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DE8" w:rsidRDefault="006B0DE8">
      <w:pPr>
        <w:spacing w:after="0"/>
        <w:ind w:left="120"/>
        <w:jc w:val="center"/>
      </w:pPr>
      <w:bookmarkStart w:id="0" w:name="block-20616078"/>
    </w:p>
    <w:p w:rsidR="000313F2" w:rsidRDefault="000313F2">
      <w:pPr>
        <w:spacing w:after="0" w:line="264" w:lineRule="auto"/>
        <w:ind w:left="120"/>
        <w:jc w:val="both"/>
        <w:rPr>
          <w:rFonts w:ascii="Times New Roman" w:hAnsi="Times New Roman"/>
          <w:b/>
          <w:color w:val="000000"/>
          <w:sz w:val="28"/>
        </w:rPr>
      </w:pPr>
      <w:bookmarkStart w:id="1" w:name="block-20616079"/>
      <w:bookmarkEnd w:id="0"/>
      <w:r>
        <w:rPr>
          <w:rFonts w:ascii="Times New Roman" w:hAnsi="Times New Roman"/>
          <w:b/>
          <w:noProof/>
          <w:color w:val="000000"/>
          <w:sz w:val="28"/>
        </w:rPr>
        <w:drawing>
          <wp:inline distT="0" distB="0" distL="0" distR="0">
            <wp:extent cx="5940425" cy="7895892"/>
            <wp:effectExtent l="0" t="0" r="3175" b="0"/>
            <wp:docPr id="1" name="Рисунок 1" descr="C:\Users\User\Desktop\раб программы 23-24\гео тит.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 программы 23-24\гео тит.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7895892"/>
                    </a:xfrm>
                    <a:prstGeom prst="rect">
                      <a:avLst/>
                    </a:prstGeom>
                    <a:noFill/>
                    <a:ln>
                      <a:noFill/>
                    </a:ln>
                  </pic:spPr>
                </pic:pic>
              </a:graphicData>
            </a:graphic>
          </wp:inline>
        </w:drawing>
      </w:r>
    </w:p>
    <w:p w:rsidR="000313F2" w:rsidRDefault="000313F2">
      <w:pPr>
        <w:spacing w:after="0" w:line="264" w:lineRule="auto"/>
        <w:ind w:left="120"/>
        <w:jc w:val="both"/>
        <w:rPr>
          <w:rFonts w:ascii="Times New Roman" w:hAnsi="Times New Roman"/>
          <w:b/>
          <w:color w:val="000000"/>
          <w:sz w:val="28"/>
        </w:rPr>
      </w:pPr>
    </w:p>
    <w:p w:rsidR="000313F2" w:rsidRDefault="000313F2">
      <w:pPr>
        <w:spacing w:after="0" w:line="264" w:lineRule="auto"/>
        <w:ind w:left="120"/>
        <w:jc w:val="both"/>
        <w:rPr>
          <w:rFonts w:ascii="Times New Roman" w:hAnsi="Times New Roman"/>
          <w:b/>
          <w:color w:val="000000"/>
          <w:sz w:val="28"/>
        </w:rPr>
      </w:pPr>
    </w:p>
    <w:p w:rsidR="000313F2" w:rsidRDefault="000313F2">
      <w:pPr>
        <w:spacing w:after="0" w:line="264" w:lineRule="auto"/>
        <w:ind w:left="120"/>
        <w:jc w:val="both"/>
        <w:rPr>
          <w:rFonts w:ascii="Times New Roman" w:hAnsi="Times New Roman"/>
          <w:b/>
          <w:color w:val="000000"/>
          <w:sz w:val="28"/>
        </w:rPr>
      </w:pPr>
    </w:p>
    <w:p w:rsidR="006B0DE8" w:rsidRPr="00D85ADE" w:rsidRDefault="00D85ADE">
      <w:pPr>
        <w:spacing w:after="0" w:line="264" w:lineRule="auto"/>
        <w:ind w:left="120"/>
        <w:jc w:val="both"/>
      </w:pPr>
      <w:r>
        <w:rPr>
          <w:rFonts w:ascii="Times New Roman" w:hAnsi="Times New Roman"/>
          <w:b/>
          <w:color w:val="000000"/>
          <w:sz w:val="28"/>
        </w:rPr>
        <w:lastRenderedPageBreak/>
        <w:t>П</w:t>
      </w:r>
      <w:r w:rsidR="00242BD9" w:rsidRPr="00D85ADE">
        <w:rPr>
          <w:rFonts w:ascii="Times New Roman" w:hAnsi="Times New Roman"/>
          <w:b/>
          <w:color w:val="000000"/>
          <w:sz w:val="28"/>
        </w:rPr>
        <w:t>ОЯСНИТЕЛЬНАЯ ЗАПИСКА</w:t>
      </w:r>
    </w:p>
    <w:p w:rsidR="006B0DE8" w:rsidRPr="00D85ADE" w:rsidRDefault="006B0DE8">
      <w:pPr>
        <w:spacing w:after="0" w:line="264" w:lineRule="auto"/>
        <w:ind w:left="120"/>
        <w:jc w:val="both"/>
      </w:pPr>
    </w:p>
    <w:p w:rsidR="006B0DE8" w:rsidRPr="00D85ADE" w:rsidRDefault="00242BD9">
      <w:pPr>
        <w:spacing w:after="0" w:line="264" w:lineRule="auto"/>
        <w:ind w:firstLine="600"/>
        <w:jc w:val="both"/>
      </w:pPr>
      <w:r w:rsidRPr="00D85ADE">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D85ADE">
        <w:rPr>
          <w:rFonts w:ascii="Times New Roman" w:hAnsi="Times New Roman"/>
          <w:color w:val="000000"/>
          <w:sz w:val="28"/>
        </w:rPr>
        <w:t>контрпримеры</w:t>
      </w:r>
      <w:proofErr w:type="spellEnd"/>
      <w:r w:rsidRPr="00D85ADE">
        <w:rPr>
          <w:rFonts w:ascii="Times New Roman" w:hAnsi="Times New Roman"/>
          <w:color w:val="000000"/>
          <w:sz w:val="28"/>
        </w:rPr>
        <w:t xml:space="preserve"> к </w:t>
      </w:r>
      <w:proofErr w:type="gramStart"/>
      <w:r w:rsidRPr="00D85ADE">
        <w:rPr>
          <w:rFonts w:ascii="Times New Roman" w:hAnsi="Times New Roman"/>
          <w:color w:val="000000"/>
          <w:sz w:val="28"/>
        </w:rPr>
        <w:t>ложным</w:t>
      </w:r>
      <w:proofErr w:type="gramEnd"/>
      <w:r w:rsidRPr="00D85ADE">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6B0DE8" w:rsidRPr="00D85ADE" w:rsidRDefault="00242BD9">
      <w:pPr>
        <w:spacing w:after="0" w:line="264" w:lineRule="auto"/>
        <w:ind w:firstLine="600"/>
        <w:jc w:val="both"/>
      </w:pPr>
      <w:r w:rsidRPr="00D85ADE">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D85ADE">
        <w:rPr>
          <w:rFonts w:ascii="Times New Roman" w:hAnsi="Times New Roman"/>
          <w:color w:val="000000"/>
          <w:sz w:val="28"/>
        </w:rPr>
        <w:t>обучающийся</w:t>
      </w:r>
      <w:proofErr w:type="gramEnd"/>
      <w:r w:rsidRPr="00D85ADE">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6B0DE8" w:rsidRPr="00D85ADE" w:rsidRDefault="00242BD9">
      <w:pPr>
        <w:spacing w:after="0" w:line="264" w:lineRule="auto"/>
        <w:ind w:firstLine="600"/>
        <w:jc w:val="both"/>
      </w:pPr>
      <w:r w:rsidRPr="00D85ADE">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6B0DE8" w:rsidRPr="00D85ADE" w:rsidRDefault="00242BD9">
      <w:pPr>
        <w:spacing w:after="0" w:line="264" w:lineRule="auto"/>
        <w:ind w:firstLine="600"/>
        <w:jc w:val="both"/>
      </w:pPr>
      <w:r w:rsidRPr="00D85ADE">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6B0DE8" w:rsidRPr="00D85ADE" w:rsidRDefault="00242BD9">
      <w:pPr>
        <w:spacing w:after="0" w:line="264" w:lineRule="auto"/>
        <w:ind w:firstLine="600"/>
        <w:jc w:val="both"/>
      </w:pPr>
      <w:r w:rsidRPr="00D85ADE">
        <w:rPr>
          <w:rFonts w:ascii="Times New Roman" w:hAnsi="Times New Roman"/>
          <w:color w:val="000000"/>
          <w:sz w:val="28"/>
        </w:rPr>
        <w:t>‌</w:t>
      </w:r>
      <w:bookmarkStart w:id="2" w:name="6c37334c-5fa9-457a-ad76-d36f127aa8c8"/>
      <w:r w:rsidRPr="00D85ADE">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D85ADE">
        <w:rPr>
          <w:rFonts w:ascii="Times New Roman" w:hAnsi="Times New Roman"/>
          <w:color w:val="000000"/>
          <w:sz w:val="28"/>
        </w:rPr>
        <w:t>‌‌</w:t>
      </w:r>
    </w:p>
    <w:p w:rsidR="006B0DE8" w:rsidRPr="00D85ADE" w:rsidRDefault="006B0DE8">
      <w:pPr>
        <w:sectPr w:rsidR="006B0DE8" w:rsidRPr="00D85ADE">
          <w:footerReference w:type="default" r:id="rId9"/>
          <w:pgSz w:w="11906" w:h="16383"/>
          <w:pgMar w:top="1134" w:right="850" w:bottom="1134" w:left="1701" w:header="720" w:footer="720" w:gutter="0"/>
          <w:cols w:space="720"/>
        </w:sectPr>
      </w:pPr>
    </w:p>
    <w:p w:rsidR="006B0DE8" w:rsidRPr="00D85ADE" w:rsidRDefault="00242BD9">
      <w:pPr>
        <w:spacing w:after="0" w:line="264" w:lineRule="auto"/>
        <w:ind w:left="120"/>
        <w:jc w:val="both"/>
      </w:pPr>
      <w:bookmarkStart w:id="3" w:name="block-20616076"/>
      <w:bookmarkEnd w:id="1"/>
      <w:r w:rsidRPr="00D85ADE">
        <w:rPr>
          <w:rFonts w:ascii="Times New Roman" w:hAnsi="Times New Roman"/>
          <w:b/>
          <w:color w:val="000000"/>
          <w:sz w:val="28"/>
        </w:rPr>
        <w:lastRenderedPageBreak/>
        <w:t>СОДЕРЖАНИЕ ОБУЧЕНИЯ</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8 КЛАСС</w:t>
      </w:r>
    </w:p>
    <w:p w:rsidR="006B0DE8" w:rsidRPr="00D85ADE" w:rsidRDefault="006B0DE8">
      <w:pPr>
        <w:spacing w:after="0" w:line="264" w:lineRule="auto"/>
        <w:ind w:left="120"/>
        <w:jc w:val="both"/>
      </w:pPr>
    </w:p>
    <w:p w:rsidR="006B0DE8" w:rsidRPr="00D85ADE" w:rsidRDefault="00242BD9">
      <w:pPr>
        <w:spacing w:after="0" w:line="264" w:lineRule="auto"/>
        <w:ind w:firstLine="600"/>
        <w:jc w:val="both"/>
      </w:pPr>
      <w:r w:rsidRPr="00D85ADE">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6B0DE8" w:rsidRPr="00D85ADE" w:rsidRDefault="00242BD9">
      <w:pPr>
        <w:spacing w:after="0" w:line="264" w:lineRule="auto"/>
        <w:ind w:firstLine="600"/>
        <w:jc w:val="both"/>
      </w:pPr>
      <w:r w:rsidRPr="00D85ADE">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6B0DE8" w:rsidRPr="00D85ADE" w:rsidRDefault="00242BD9">
      <w:pPr>
        <w:spacing w:after="0" w:line="264" w:lineRule="auto"/>
        <w:ind w:firstLine="600"/>
        <w:jc w:val="both"/>
      </w:pPr>
      <w:r w:rsidRPr="00D85ADE">
        <w:rPr>
          <w:rFonts w:ascii="Times New Roman" w:hAnsi="Times New Roman"/>
          <w:color w:val="000000"/>
          <w:sz w:val="28"/>
        </w:rPr>
        <w:t>Средние линии треугольника и трапеции. Центр масс треугольника.</w:t>
      </w:r>
    </w:p>
    <w:p w:rsidR="006B0DE8" w:rsidRPr="00D85ADE" w:rsidRDefault="00242BD9">
      <w:pPr>
        <w:spacing w:after="0" w:line="264" w:lineRule="auto"/>
        <w:ind w:firstLine="600"/>
        <w:jc w:val="both"/>
      </w:pPr>
      <w:r w:rsidRPr="00D85ADE">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6B0DE8" w:rsidRPr="00D85ADE" w:rsidRDefault="00242BD9">
      <w:pPr>
        <w:spacing w:after="0" w:line="264" w:lineRule="auto"/>
        <w:ind w:firstLine="600"/>
        <w:jc w:val="both"/>
      </w:pPr>
      <w:r w:rsidRPr="00D85ADE">
        <w:rPr>
          <w:rFonts w:ascii="Times New Roman" w:hAnsi="Times New Roman"/>
          <w:color w:val="000000"/>
          <w:sz w:val="28"/>
        </w:rPr>
        <w:t>Вычисление площадей треугольников и многоугольников на клетчатой бумаге.</w:t>
      </w:r>
    </w:p>
    <w:p w:rsidR="006B0DE8" w:rsidRPr="00D85ADE" w:rsidRDefault="00242BD9">
      <w:pPr>
        <w:spacing w:after="0" w:line="264" w:lineRule="auto"/>
        <w:ind w:firstLine="600"/>
        <w:jc w:val="both"/>
      </w:pPr>
      <w:r w:rsidRPr="00D85ADE">
        <w:rPr>
          <w:rFonts w:ascii="Times New Roman" w:hAnsi="Times New Roman"/>
          <w:color w:val="000000"/>
          <w:sz w:val="28"/>
        </w:rPr>
        <w:t>Теорема Пифагора. Применение теоремы Пифагора при решении практических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6B0DE8" w:rsidRPr="00D85ADE" w:rsidRDefault="00242BD9">
      <w:pPr>
        <w:spacing w:after="0" w:line="264" w:lineRule="auto"/>
        <w:ind w:firstLine="600"/>
        <w:jc w:val="both"/>
      </w:pPr>
      <w:r w:rsidRPr="00D85ADE">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B0DE8" w:rsidRPr="00D85ADE" w:rsidRDefault="006B0DE8">
      <w:pPr>
        <w:sectPr w:rsidR="006B0DE8" w:rsidRPr="00D85ADE">
          <w:pgSz w:w="11906" w:h="16383"/>
          <w:pgMar w:top="1134" w:right="850" w:bottom="1134" w:left="1701" w:header="720" w:footer="720" w:gutter="0"/>
          <w:cols w:space="720"/>
        </w:sectPr>
      </w:pPr>
    </w:p>
    <w:p w:rsidR="006B0DE8" w:rsidRPr="00D85ADE" w:rsidRDefault="00242BD9">
      <w:pPr>
        <w:spacing w:after="0" w:line="264" w:lineRule="auto"/>
        <w:ind w:left="120"/>
        <w:jc w:val="both"/>
      </w:pPr>
      <w:bookmarkStart w:id="4" w:name="block-20616077"/>
      <w:bookmarkEnd w:id="3"/>
      <w:r w:rsidRPr="00D85ADE">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ЛИЧНОСТНЫЕ РЕЗУЛЬТАТЫ</w:t>
      </w:r>
    </w:p>
    <w:p w:rsidR="006B0DE8" w:rsidRPr="00D85ADE" w:rsidRDefault="006B0DE8">
      <w:pPr>
        <w:spacing w:after="0" w:line="264" w:lineRule="auto"/>
        <w:ind w:left="120"/>
        <w:jc w:val="both"/>
      </w:pPr>
    </w:p>
    <w:p w:rsidR="006B0DE8" w:rsidRPr="00D85ADE" w:rsidRDefault="00242BD9">
      <w:pPr>
        <w:spacing w:after="0" w:line="264" w:lineRule="auto"/>
        <w:ind w:firstLine="600"/>
        <w:jc w:val="both"/>
      </w:pPr>
      <w:r w:rsidRPr="00D85ADE">
        <w:rPr>
          <w:rFonts w:ascii="Times New Roman" w:hAnsi="Times New Roman"/>
          <w:b/>
          <w:color w:val="000000"/>
          <w:sz w:val="28"/>
        </w:rPr>
        <w:t xml:space="preserve">Личностные результаты </w:t>
      </w:r>
      <w:r w:rsidRPr="00D85ADE">
        <w:rPr>
          <w:rFonts w:ascii="Times New Roman" w:hAnsi="Times New Roman"/>
          <w:color w:val="000000"/>
          <w:sz w:val="28"/>
        </w:rPr>
        <w:t>освоения программы учебного курса «Геометрия» характеризуются:</w:t>
      </w:r>
    </w:p>
    <w:p w:rsidR="006B0DE8" w:rsidRPr="00D85ADE" w:rsidRDefault="00242BD9">
      <w:pPr>
        <w:spacing w:after="0" w:line="264" w:lineRule="auto"/>
        <w:ind w:firstLine="600"/>
        <w:jc w:val="both"/>
      </w:pPr>
      <w:r w:rsidRPr="00D85ADE">
        <w:rPr>
          <w:rFonts w:ascii="Times New Roman" w:hAnsi="Times New Roman"/>
          <w:b/>
          <w:color w:val="000000"/>
          <w:sz w:val="28"/>
        </w:rPr>
        <w:t>1) патриотическое воспитание:</w:t>
      </w:r>
    </w:p>
    <w:p w:rsidR="006B0DE8" w:rsidRPr="00D85ADE" w:rsidRDefault="00242BD9">
      <w:pPr>
        <w:spacing w:after="0" w:line="264" w:lineRule="auto"/>
        <w:ind w:firstLine="600"/>
        <w:jc w:val="both"/>
      </w:pPr>
      <w:r w:rsidRPr="00D85ADE">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6B0DE8" w:rsidRPr="00D85ADE" w:rsidRDefault="00242BD9">
      <w:pPr>
        <w:spacing w:after="0" w:line="264" w:lineRule="auto"/>
        <w:ind w:firstLine="600"/>
        <w:jc w:val="both"/>
      </w:pPr>
      <w:r w:rsidRPr="00D85ADE">
        <w:rPr>
          <w:rFonts w:ascii="Times New Roman" w:hAnsi="Times New Roman"/>
          <w:b/>
          <w:color w:val="000000"/>
          <w:sz w:val="28"/>
        </w:rPr>
        <w:t>2) гражданское и духовно-нравственное воспитание:</w:t>
      </w:r>
    </w:p>
    <w:p w:rsidR="006B0DE8" w:rsidRPr="00D85ADE" w:rsidRDefault="00242BD9">
      <w:pPr>
        <w:spacing w:after="0" w:line="264" w:lineRule="auto"/>
        <w:ind w:firstLine="600"/>
        <w:jc w:val="both"/>
      </w:pPr>
      <w:r w:rsidRPr="00D85ADE">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6B0DE8" w:rsidRPr="00D85ADE" w:rsidRDefault="00242BD9">
      <w:pPr>
        <w:spacing w:after="0" w:line="264" w:lineRule="auto"/>
        <w:ind w:firstLine="600"/>
        <w:jc w:val="both"/>
      </w:pPr>
      <w:r w:rsidRPr="00D85ADE">
        <w:rPr>
          <w:rFonts w:ascii="Times New Roman" w:hAnsi="Times New Roman"/>
          <w:b/>
          <w:color w:val="000000"/>
          <w:sz w:val="28"/>
        </w:rPr>
        <w:t>3) трудовое воспитание:</w:t>
      </w:r>
    </w:p>
    <w:p w:rsidR="006B0DE8" w:rsidRPr="00D85ADE" w:rsidRDefault="00242BD9">
      <w:pPr>
        <w:spacing w:after="0" w:line="264" w:lineRule="auto"/>
        <w:ind w:firstLine="600"/>
        <w:jc w:val="both"/>
      </w:pPr>
      <w:r w:rsidRPr="00D85ADE">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6B0DE8" w:rsidRPr="00D85ADE" w:rsidRDefault="00242BD9">
      <w:pPr>
        <w:spacing w:after="0" w:line="264" w:lineRule="auto"/>
        <w:ind w:firstLine="600"/>
        <w:jc w:val="both"/>
      </w:pPr>
      <w:r w:rsidRPr="00D85ADE">
        <w:rPr>
          <w:rFonts w:ascii="Times New Roman" w:hAnsi="Times New Roman"/>
          <w:b/>
          <w:color w:val="000000"/>
          <w:sz w:val="28"/>
        </w:rPr>
        <w:t>4) эстетическое воспитание:</w:t>
      </w:r>
    </w:p>
    <w:p w:rsidR="006B0DE8" w:rsidRPr="00D85ADE" w:rsidRDefault="00242BD9">
      <w:pPr>
        <w:spacing w:after="0" w:line="264" w:lineRule="auto"/>
        <w:ind w:firstLine="600"/>
        <w:jc w:val="both"/>
      </w:pPr>
      <w:r w:rsidRPr="00D85ADE">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6B0DE8" w:rsidRPr="00D85ADE" w:rsidRDefault="00242BD9">
      <w:pPr>
        <w:spacing w:after="0" w:line="264" w:lineRule="auto"/>
        <w:ind w:firstLine="600"/>
        <w:jc w:val="both"/>
      </w:pPr>
      <w:r w:rsidRPr="00D85ADE">
        <w:rPr>
          <w:rFonts w:ascii="Times New Roman" w:hAnsi="Times New Roman"/>
          <w:b/>
          <w:color w:val="000000"/>
          <w:sz w:val="28"/>
        </w:rPr>
        <w:t>5) ценности научного познания:</w:t>
      </w:r>
    </w:p>
    <w:p w:rsidR="006B0DE8" w:rsidRPr="00D85ADE" w:rsidRDefault="00242BD9">
      <w:pPr>
        <w:spacing w:after="0" w:line="264" w:lineRule="auto"/>
        <w:ind w:firstLine="600"/>
        <w:jc w:val="both"/>
      </w:pPr>
      <w:r w:rsidRPr="00D85ADE">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6B0DE8" w:rsidRPr="00D85ADE" w:rsidRDefault="00242BD9">
      <w:pPr>
        <w:spacing w:after="0" w:line="264" w:lineRule="auto"/>
        <w:ind w:firstLine="600"/>
        <w:jc w:val="both"/>
      </w:pPr>
      <w:r w:rsidRPr="00D85ADE">
        <w:rPr>
          <w:rFonts w:ascii="Times New Roman" w:hAnsi="Times New Roman"/>
          <w:b/>
          <w:color w:val="000000"/>
          <w:sz w:val="28"/>
        </w:rPr>
        <w:lastRenderedPageBreak/>
        <w:t>6) физическое воспитание, формирование культуры здоровья и эмоционального благополучия:</w:t>
      </w:r>
    </w:p>
    <w:p w:rsidR="006B0DE8" w:rsidRPr="00D85ADE" w:rsidRDefault="00242BD9">
      <w:pPr>
        <w:spacing w:after="0" w:line="264" w:lineRule="auto"/>
        <w:ind w:firstLine="600"/>
        <w:jc w:val="both"/>
      </w:pPr>
      <w:r w:rsidRPr="00D85ADE">
        <w:rPr>
          <w:rFonts w:ascii="Times New Roman" w:hAnsi="Times New Roman"/>
          <w:color w:val="000000"/>
          <w:sz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D85ADE">
        <w:rPr>
          <w:rFonts w:ascii="Times New Roman" w:hAnsi="Times New Roman"/>
          <w:color w:val="000000"/>
          <w:sz w:val="28"/>
        </w:rPr>
        <w:t>сформированностью</w:t>
      </w:r>
      <w:proofErr w:type="spellEnd"/>
      <w:r w:rsidRPr="00D85ADE">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6B0DE8" w:rsidRPr="00D85ADE" w:rsidRDefault="00242BD9">
      <w:pPr>
        <w:spacing w:after="0" w:line="264" w:lineRule="auto"/>
        <w:ind w:firstLine="600"/>
        <w:jc w:val="both"/>
      </w:pPr>
      <w:r w:rsidRPr="00D85ADE">
        <w:rPr>
          <w:rFonts w:ascii="Times New Roman" w:hAnsi="Times New Roman"/>
          <w:b/>
          <w:color w:val="000000"/>
          <w:sz w:val="28"/>
        </w:rPr>
        <w:t>7) экологическое воспитание:</w:t>
      </w:r>
    </w:p>
    <w:p w:rsidR="006B0DE8" w:rsidRPr="00D85ADE" w:rsidRDefault="00242BD9">
      <w:pPr>
        <w:spacing w:after="0" w:line="264" w:lineRule="auto"/>
        <w:ind w:firstLine="600"/>
        <w:jc w:val="both"/>
      </w:pPr>
      <w:r w:rsidRPr="00D85ADE">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6B0DE8" w:rsidRPr="00D85ADE" w:rsidRDefault="00242BD9">
      <w:pPr>
        <w:spacing w:after="0" w:line="264" w:lineRule="auto"/>
        <w:ind w:firstLine="600"/>
        <w:jc w:val="both"/>
      </w:pPr>
      <w:r w:rsidRPr="00D85ADE">
        <w:rPr>
          <w:rFonts w:ascii="Times New Roman" w:hAnsi="Times New Roman"/>
          <w:b/>
          <w:color w:val="000000"/>
          <w:sz w:val="28"/>
        </w:rPr>
        <w:t>8) адаптация к изменяющимся условиям социальной и природной среды:</w:t>
      </w:r>
    </w:p>
    <w:p w:rsidR="006B0DE8" w:rsidRPr="00D85ADE" w:rsidRDefault="00242BD9">
      <w:pPr>
        <w:spacing w:after="0" w:line="264" w:lineRule="auto"/>
        <w:ind w:firstLine="600"/>
        <w:jc w:val="both"/>
      </w:pPr>
      <w:r w:rsidRPr="00D85ADE">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6B0DE8" w:rsidRPr="00D85ADE" w:rsidRDefault="00242BD9">
      <w:pPr>
        <w:spacing w:after="0" w:line="264" w:lineRule="auto"/>
        <w:ind w:firstLine="600"/>
        <w:jc w:val="both"/>
      </w:pPr>
      <w:r w:rsidRPr="00D85ADE">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6B0DE8" w:rsidRPr="00D85ADE" w:rsidRDefault="00242BD9">
      <w:pPr>
        <w:spacing w:after="0" w:line="264" w:lineRule="auto"/>
        <w:ind w:firstLine="600"/>
        <w:jc w:val="both"/>
      </w:pPr>
      <w:r w:rsidRPr="00D85ADE">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МЕТАПРЕДМЕТНЫЕ РЕЗУЛЬТАТЫ</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Познавательные универсальные учебные действия</w:t>
      </w:r>
    </w:p>
    <w:p w:rsidR="006B0DE8" w:rsidRPr="00D85ADE" w:rsidRDefault="006B0DE8">
      <w:pPr>
        <w:spacing w:after="0" w:line="264" w:lineRule="auto"/>
        <w:ind w:left="120"/>
        <w:jc w:val="both"/>
      </w:pPr>
    </w:p>
    <w:p w:rsidR="006B0DE8" w:rsidRDefault="00242BD9">
      <w:pPr>
        <w:spacing w:after="0" w:line="264" w:lineRule="auto"/>
        <w:ind w:left="120"/>
        <w:jc w:val="both"/>
      </w:pPr>
      <w:r>
        <w:rPr>
          <w:rFonts w:ascii="Times New Roman" w:hAnsi="Times New Roman"/>
          <w:b/>
          <w:color w:val="000000"/>
          <w:sz w:val="28"/>
        </w:rPr>
        <w:t>Базовые логические действия:</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D85ADE">
        <w:rPr>
          <w:rFonts w:ascii="Times New Roman" w:hAnsi="Times New Roman"/>
          <w:color w:val="000000"/>
          <w:sz w:val="28"/>
        </w:rPr>
        <w:t>контрпримеры</w:t>
      </w:r>
      <w:proofErr w:type="spellEnd"/>
      <w:r w:rsidRPr="00D85ADE">
        <w:rPr>
          <w:rFonts w:ascii="Times New Roman" w:hAnsi="Times New Roman"/>
          <w:color w:val="000000"/>
          <w:sz w:val="28"/>
        </w:rPr>
        <w:t>, обосновывать собственные рассуждения;</w:t>
      </w:r>
    </w:p>
    <w:p w:rsidR="006B0DE8" w:rsidRPr="00D85ADE" w:rsidRDefault="00242BD9">
      <w:pPr>
        <w:numPr>
          <w:ilvl w:val="0"/>
          <w:numId w:val="1"/>
        </w:numPr>
        <w:spacing w:after="0" w:line="264" w:lineRule="auto"/>
        <w:jc w:val="both"/>
      </w:pPr>
      <w:r w:rsidRPr="00D85AD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B0DE8" w:rsidRDefault="00242BD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B0DE8" w:rsidRPr="00D85ADE" w:rsidRDefault="00242BD9">
      <w:pPr>
        <w:numPr>
          <w:ilvl w:val="0"/>
          <w:numId w:val="2"/>
        </w:numPr>
        <w:spacing w:after="0" w:line="264" w:lineRule="auto"/>
        <w:jc w:val="both"/>
      </w:pPr>
      <w:r w:rsidRPr="00D85ADE">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6B0DE8" w:rsidRPr="00D85ADE" w:rsidRDefault="00242BD9">
      <w:pPr>
        <w:numPr>
          <w:ilvl w:val="0"/>
          <w:numId w:val="2"/>
        </w:numPr>
        <w:spacing w:after="0" w:line="264" w:lineRule="auto"/>
        <w:jc w:val="both"/>
      </w:pPr>
      <w:r w:rsidRPr="00D85ADE">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6B0DE8" w:rsidRPr="00D85ADE" w:rsidRDefault="00242BD9">
      <w:pPr>
        <w:numPr>
          <w:ilvl w:val="0"/>
          <w:numId w:val="2"/>
        </w:numPr>
        <w:spacing w:after="0" w:line="264" w:lineRule="auto"/>
        <w:jc w:val="both"/>
      </w:pPr>
      <w:r w:rsidRPr="00D85AD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B0DE8" w:rsidRPr="00D85ADE" w:rsidRDefault="00242BD9">
      <w:pPr>
        <w:numPr>
          <w:ilvl w:val="0"/>
          <w:numId w:val="2"/>
        </w:numPr>
        <w:spacing w:after="0" w:line="264" w:lineRule="auto"/>
        <w:jc w:val="both"/>
      </w:pPr>
      <w:r w:rsidRPr="00D85AD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6B0DE8" w:rsidRDefault="00242BD9">
      <w:pPr>
        <w:spacing w:after="0" w:line="264" w:lineRule="auto"/>
        <w:ind w:left="120"/>
        <w:jc w:val="both"/>
      </w:pPr>
      <w:r>
        <w:rPr>
          <w:rFonts w:ascii="Times New Roman" w:hAnsi="Times New Roman"/>
          <w:b/>
          <w:color w:val="000000"/>
          <w:sz w:val="28"/>
        </w:rPr>
        <w:t>Работа с информацией:</w:t>
      </w:r>
    </w:p>
    <w:p w:rsidR="006B0DE8" w:rsidRPr="00D85ADE" w:rsidRDefault="00242BD9">
      <w:pPr>
        <w:numPr>
          <w:ilvl w:val="0"/>
          <w:numId w:val="3"/>
        </w:numPr>
        <w:spacing w:after="0" w:line="264" w:lineRule="auto"/>
        <w:jc w:val="both"/>
      </w:pPr>
      <w:r w:rsidRPr="00D85ADE">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6B0DE8" w:rsidRPr="00D85ADE" w:rsidRDefault="00242BD9">
      <w:pPr>
        <w:numPr>
          <w:ilvl w:val="0"/>
          <w:numId w:val="3"/>
        </w:numPr>
        <w:spacing w:after="0" w:line="264" w:lineRule="auto"/>
        <w:jc w:val="both"/>
      </w:pPr>
      <w:r w:rsidRPr="00D85ADE">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6B0DE8" w:rsidRPr="00D85ADE" w:rsidRDefault="00242BD9">
      <w:pPr>
        <w:numPr>
          <w:ilvl w:val="0"/>
          <w:numId w:val="3"/>
        </w:numPr>
        <w:spacing w:after="0" w:line="264" w:lineRule="auto"/>
        <w:jc w:val="both"/>
      </w:pPr>
      <w:r w:rsidRPr="00D85ADE">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6B0DE8" w:rsidRPr="00D85ADE" w:rsidRDefault="00242BD9">
      <w:pPr>
        <w:numPr>
          <w:ilvl w:val="0"/>
          <w:numId w:val="3"/>
        </w:numPr>
        <w:spacing w:after="0" w:line="264" w:lineRule="auto"/>
        <w:jc w:val="both"/>
      </w:pPr>
      <w:r w:rsidRPr="00D85ADE">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6B0DE8" w:rsidRDefault="00242BD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D85ADE">
        <w:rPr>
          <w:rFonts w:ascii="Times New Roman" w:hAnsi="Times New Roman"/>
          <w:color w:val="000000"/>
          <w:sz w:val="28"/>
        </w:rPr>
        <w:lastRenderedPageBreak/>
        <w:t>в устных и письменных текстах, давать пояснения по ходу решения задачи, комментировать полученный результат;</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B0DE8" w:rsidRPr="00D85ADE" w:rsidRDefault="00242BD9">
      <w:pPr>
        <w:numPr>
          <w:ilvl w:val="0"/>
          <w:numId w:val="4"/>
        </w:numPr>
        <w:spacing w:after="0" w:line="264" w:lineRule="auto"/>
        <w:jc w:val="both"/>
      </w:pPr>
      <w:r w:rsidRPr="00D85ADE">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Регулятивные универсальные учебные действия</w:t>
      </w:r>
    </w:p>
    <w:p w:rsidR="006B0DE8" w:rsidRPr="00D85ADE" w:rsidRDefault="006B0DE8">
      <w:pPr>
        <w:spacing w:after="0" w:line="264" w:lineRule="auto"/>
        <w:ind w:left="120"/>
        <w:jc w:val="both"/>
      </w:pPr>
    </w:p>
    <w:p w:rsidR="006B0DE8" w:rsidRPr="00D85ADE" w:rsidRDefault="00242BD9">
      <w:pPr>
        <w:spacing w:after="0" w:line="264" w:lineRule="auto"/>
        <w:ind w:left="120"/>
        <w:jc w:val="both"/>
      </w:pPr>
      <w:r w:rsidRPr="00D85ADE">
        <w:rPr>
          <w:rFonts w:ascii="Times New Roman" w:hAnsi="Times New Roman"/>
          <w:b/>
          <w:color w:val="000000"/>
          <w:sz w:val="28"/>
        </w:rPr>
        <w:t>Самоорганизация:</w:t>
      </w:r>
    </w:p>
    <w:p w:rsidR="006B0DE8" w:rsidRPr="00D85ADE" w:rsidRDefault="00242BD9">
      <w:pPr>
        <w:numPr>
          <w:ilvl w:val="0"/>
          <w:numId w:val="5"/>
        </w:numPr>
        <w:spacing w:after="0" w:line="264" w:lineRule="auto"/>
        <w:jc w:val="both"/>
      </w:pPr>
      <w:r w:rsidRPr="00D85ADE">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B0DE8" w:rsidRDefault="00242BD9">
      <w:pPr>
        <w:spacing w:after="0" w:line="264" w:lineRule="auto"/>
        <w:ind w:left="120"/>
        <w:jc w:val="both"/>
      </w:pPr>
      <w:r>
        <w:rPr>
          <w:rFonts w:ascii="Times New Roman" w:hAnsi="Times New Roman"/>
          <w:b/>
          <w:color w:val="000000"/>
          <w:sz w:val="28"/>
        </w:rPr>
        <w:t>Самоконтроль, эмоциональный интеллект:</w:t>
      </w:r>
    </w:p>
    <w:p w:rsidR="006B0DE8" w:rsidRPr="00D85ADE" w:rsidRDefault="00242BD9">
      <w:pPr>
        <w:numPr>
          <w:ilvl w:val="0"/>
          <w:numId w:val="6"/>
        </w:numPr>
        <w:spacing w:after="0" w:line="264" w:lineRule="auto"/>
        <w:jc w:val="both"/>
      </w:pPr>
      <w:r w:rsidRPr="00D85ADE">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6B0DE8" w:rsidRPr="00D85ADE" w:rsidRDefault="00242BD9">
      <w:pPr>
        <w:numPr>
          <w:ilvl w:val="0"/>
          <w:numId w:val="6"/>
        </w:numPr>
        <w:spacing w:after="0" w:line="264" w:lineRule="auto"/>
        <w:jc w:val="both"/>
      </w:pPr>
      <w:r w:rsidRPr="00D85AD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6B0DE8" w:rsidRPr="00D85ADE" w:rsidRDefault="00242BD9">
      <w:pPr>
        <w:numPr>
          <w:ilvl w:val="0"/>
          <w:numId w:val="6"/>
        </w:numPr>
        <w:spacing w:after="0" w:line="264" w:lineRule="auto"/>
        <w:jc w:val="both"/>
      </w:pPr>
      <w:r w:rsidRPr="00D85ADE">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D85ADE">
        <w:rPr>
          <w:rFonts w:ascii="Times New Roman" w:hAnsi="Times New Roman"/>
          <w:color w:val="000000"/>
          <w:sz w:val="28"/>
        </w:rPr>
        <w:t>недостижения</w:t>
      </w:r>
      <w:proofErr w:type="spellEnd"/>
      <w:r w:rsidRPr="00D85ADE">
        <w:rPr>
          <w:rFonts w:ascii="Times New Roman" w:hAnsi="Times New Roman"/>
          <w:color w:val="000000"/>
          <w:sz w:val="28"/>
        </w:rPr>
        <w:t xml:space="preserve"> цели, находить ошибку, давать оценку приобретённому опыту.</w:t>
      </w:r>
    </w:p>
    <w:p w:rsidR="006B0DE8" w:rsidRPr="00D85ADE" w:rsidRDefault="006B0DE8">
      <w:pPr>
        <w:spacing w:after="0" w:line="264" w:lineRule="auto"/>
        <w:ind w:left="120"/>
        <w:jc w:val="both"/>
      </w:pPr>
    </w:p>
    <w:p w:rsidR="00D85ADE" w:rsidRDefault="00D85ADE">
      <w:pPr>
        <w:spacing w:after="0" w:line="264" w:lineRule="auto"/>
        <w:ind w:left="120"/>
        <w:jc w:val="both"/>
        <w:rPr>
          <w:rFonts w:ascii="Times New Roman" w:hAnsi="Times New Roman"/>
          <w:b/>
          <w:color w:val="000000"/>
          <w:sz w:val="28"/>
        </w:rPr>
      </w:pPr>
    </w:p>
    <w:p w:rsidR="006B0DE8" w:rsidRPr="00D85ADE" w:rsidRDefault="00242BD9">
      <w:pPr>
        <w:spacing w:after="0" w:line="264" w:lineRule="auto"/>
        <w:ind w:left="120"/>
        <w:jc w:val="both"/>
      </w:pPr>
      <w:r w:rsidRPr="00D85ADE">
        <w:rPr>
          <w:rFonts w:ascii="Times New Roman" w:hAnsi="Times New Roman"/>
          <w:b/>
          <w:color w:val="000000"/>
          <w:sz w:val="28"/>
        </w:rPr>
        <w:lastRenderedPageBreak/>
        <w:t>ПРЕДМЕТНЫЕ РЕЗУЛЬТАТЫ</w:t>
      </w:r>
    </w:p>
    <w:p w:rsidR="006B0DE8" w:rsidRPr="00D85ADE" w:rsidRDefault="006B0DE8">
      <w:pPr>
        <w:spacing w:after="0" w:line="264" w:lineRule="auto"/>
        <w:ind w:left="120"/>
        <w:jc w:val="both"/>
      </w:pPr>
    </w:p>
    <w:p w:rsidR="006B0DE8" w:rsidRPr="00D85ADE" w:rsidRDefault="00242BD9">
      <w:pPr>
        <w:spacing w:after="0" w:line="264" w:lineRule="auto"/>
        <w:ind w:firstLine="600"/>
        <w:jc w:val="both"/>
      </w:pPr>
      <w:bookmarkStart w:id="5" w:name="_Toc124426249"/>
      <w:bookmarkEnd w:id="5"/>
      <w:r w:rsidRPr="00D85ADE">
        <w:rPr>
          <w:rFonts w:ascii="Times New Roman" w:hAnsi="Times New Roman"/>
          <w:color w:val="000000"/>
          <w:sz w:val="28"/>
        </w:rPr>
        <w:t xml:space="preserve">К концу обучения </w:t>
      </w:r>
      <w:r w:rsidRPr="00D85ADE">
        <w:rPr>
          <w:rFonts w:ascii="Times New Roman" w:hAnsi="Times New Roman"/>
          <w:b/>
          <w:color w:val="000000"/>
          <w:sz w:val="28"/>
        </w:rPr>
        <w:t>в 8 классе</w:t>
      </w:r>
      <w:r w:rsidRPr="00D85ADE">
        <w:rPr>
          <w:rFonts w:ascii="Times New Roman" w:hAnsi="Times New Roman"/>
          <w:color w:val="000000"/>
          <w:sz w:val="28"/>
        </w:rPr>
        <w:t xml:space="preserve"> </w:t>
      </w:r>
      <w:proofErr w:type="gramStart"/>
      <w:r w:rsidRPr="00D85ADE">
        <w:rPr>
          <w:rFonts w:ascii="Times New Roman" w:hAnsi="Times New Roman"/>
          <w:color w:val="000000"/>
          <w:sz w:val="28"/>
        </w:rPr>
        <w:t>обучающийся</w:t>
      </w:r>
      <w:proofErr w:type="gramEnd"/>
      <w:r w:rsidRPr="00D85ADE">
        <w:rPr>
          <w:rFonts w:ascii="Times New Roman" w:hAnsi="Times New Roman"/>
          <w:color w:val="000000"/>
          <w:sz w:val="28"/>
        </w:rPr>
        <w:t xml:space="preserve"> получит следующие предметные результаты:</w:t>
      </w:r>
    </w:p>
    <w:p w:rsidR="006B0DE8" w:rsidRPr="00D85ADE" w:rsidRDefault="00242BD9">
      <w:pPr>
        <w:spacing w:after="0" w:line="264" w:lineRule="auto"/>
        <w:ind w:firstLine="600"/>
        <w:jc w:val="both"/>
      </w:pPr>
      <w:r w:rsidRPr="00D85ADE">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Применять свойства точки пересечения медиан треугольника (центра масс) в решении задач.</w:t>
      </w:r>
    </w:p>
    <w:p w:rsidR="006B0DE8" w:rsidRPr="00D85ADE" w:rsidRDefault="00242BD9">
      <w:pPr>
        <w:spacing w:after="0" w:line="264" w:lineRule="auto"/>
        <w:ind w:firstLine="600"/>
        <w:jc w:val="both"/>
      </w:pPr>
      <w:r w:rsidRPr="00D85ADE">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Применять признаки подобия треугольников в решении геометрических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6B0DE8" w:rsidRPr="00D85ADE" w:rsidRDefault="00242BD9">
      <w:pPr>
        <w:spacing w:after="0" w:line="264" w:lineRule="auto"/>
        <w:ind w:firstLine="600"/>
        <w:jc w:val="both"/>
      </w:pPr>
      <w:r w:rsidRPr="00D85ADE">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6B0DE8" w:rsidRPr="00D85ADE" w:rsidRDefault="00242BD9">
      <w:pPr>
        <w:spacing w:after="0" w:line="264" w:lineRule="auto"/>
        <w:ind w:firstLine="600"/>
        <w:jc w:val="both"/>
      </w:pPr>
      <w:r w:rsidRPr="00D85ADE">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6B0DE8" w:rsidRPr="00D85ADE" w:rsidRDefault="00242BD9">
      <w:pPr>
        <w:spacing w:after="0" w:line="264" w:lineRule="auto"/>
        <w:ind w:firstLine="600"/>
        <w:jc w:val="both"/>
      </w:pPr>
      <w:r w:rsidRPr="00D85ADE">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6B0DE8" w:rsidRPr="00D85ADE" w:rsidRDefault="00242BD9">
      <w:pPr>
        <w:spacing w:after="0" w:line="264" w:lineRule="auto"/>
        <w:ind w:firstLine="600"/>
        <w:jc w:val="both"/>
      </w:pPr>
      <w:r w:rsidRPr="00D85ADE">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6B0DE8" w:rsidRPr="00D85ADE" w:rsidRDefault="006B0DE8">
      <w:pPr>
        <w:sectPr w:rsidR="006B0DE8" w:rsidRPr="00D85ADE">
          <w:pgSz w:w="11906" w:h="16383"/>
          <w:pgMar w:top="1134" w:right="850" w:bottom="1134" w:left="1701" w:header="720" w:footer="720" w:gutter="0"/>
          <w:cols w:space="720"/>
        </w:sectPr>
      </w:pPr>
    </w:p>
    <w:p w:rsidR="006B0DE8" w:rsidRDefault="00242BD9">
      <w:pPr>
        <w:spacing w:after="0"/>
        <w:ind w:left="120"/>
      </w:pPr>
      <w:bookmarkStart w:id="6" w:name="block-20616080"/>
      <w:bookmarkEnd w:id="4"/>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6B0DE8">
        <w:trPr>
          <w:trHeight w:val="144"/>
          <w:tblCellSpacing w:w="20" w:type="nil"/>
        </w:trPr>
        <w:tc>
          <w:tcPr>
            <w:tcW w:w="461"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B0DE8" w:rsidRDefault="006B0DE8">
            <w:pPr>
              <w:spacing w:after="0"/>
              <w:ind w:left="135"/>
            </w:pPr>
          </w:p>
        </w:tc>
        <w:tc>
          <w:tcPr>
            <w:tcW w:w="3080"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Наименование разделов и тем программы </w:t>
            </w:r>
          </w:p>
          <w:p w:rsidR="006B0DE8" w:rsidRDefault="006B0DE8">
            <w:pPr>
              <w:spacing w:after="0"/>
              <w:ind w:left="135"/>
            </w:pPr>
          </w:p>
        </w:tc>
        <w:tc>
          <w:tcPr>
            <w:tcW w:w="0" w:type="auto"/>
            <w:gridSpan w:val="3"/>
            <w:tcMar>
              <w:top w:w="50" w:type="dxa"/>
              <w:left w:w="100" w:type="dxa"/>
            </w:tcMar>
            <w:vAlign w:val="center"/>
          </w:tcPr>
          <w:p w:rsidR="006B0DE8" w:rsidRDefault="00242BD9">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Электронные (цифровые) образовательные ресурсы </w:t>
            </w:r>
          </w:p>
          <w:p w:rsidR="006B0DE8" w:rsidRDefault="006B0DE8">
            <w:pPr>
              <w:spacing w:after="0"/>
              <w:ind w:left="135"/>
            </w:pPr>
          </w:p>
        </w:tc>
      </w:tr>
      <w:tr w:rsidR="006B0DE8">
        <w:trPr>
          <w:trHeight w:val="144"/>
          <w:tblCellSpacing w:w="20" w:type="nil"/>
        </w:trPr>
        <w:tc>
          <w:tcPr>
            <w:tcW w:w="0" w:type="auto"/>
            <w:vMerge/>
            <w:tcBorders>
              <w:top w:val="nil"/>
            </w:tcBorders>
            <w:tcMar>
              <w:top w:w="50" w:type="dxa"/>
              <w:left w:w="100" w:type="dxa"/>
            </w:tcMar>
          </w:tcPr>
          <w:p w:rsidR="006B0DE8" w:rsidRDefault="006B0DE8"/>
        </w:tc>
        <w:tc>
          <w:tcPr>
            <w:tcW w:w="0" w:type="auto"/>
            <w:vMerge/>
            <w:tcBorders>
              <w:top w:val="nil"/>
            </w:tcBorders>
            <w:tcMar>
              <w:top w:w="50" w:type="dxa"/>
              <w:left w:w="100" w:type="dxa"/>
            </w:tcMar>
          </w:tcPr>
          <w:p w:rsidR="006B0DE8" w:rsidRDefault="006B0DE8"/>
        </w:tc>
        <w:tc>
          <w:tcPr>
            <w:tcW w:w="974"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Всего </w:t>
            </w:r>
          </w:p>
          <w:p w:rsidR="006B0DE8" w:rsidRDefault="006B0DE8">
            <w:pPr>
              <w:spacing w:after="0"/>
              <w:ind w:left="135"/>
            </w:pPr>
          </w:p>
        </w:tc>
        <w:tc>
          <w:tcPr>
            <w:tcW w:w="1696"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Контрольные работы </w:t>
            </w:r>
          </w:p>
          <w:p w:rsidR="006B0DE8" w:rsidRDefault="006B0DE8">
            <w:pPr>
              <w:spacing w:after="0"/>
              <w:ind w:left="135"/>
            </w:pPr>
          </w:p>
        </w:tc>
        <w:tc>
          <w:tcPr>
            <w:tcW w:w="1783"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Практические работы </w:t>
            </w:r>
          </w:p>
          <w:p w:rsidR="006B0DE8" w:rsidRDefault="006B0DE8">
            <w:pPr>
              <w:spacing w:after="0"/>
              <w:ind w:left="135"/>
            </w:pPr>
          </w:p>
        </w:tc>
        <w:tc>
          <w:tcPr>
            <w:tcW w:w="0" w:type="auto"/>
            <w:vMerge/>
            <w:tcBorders>
              <w:top w:val="nil"/>
            </w:tcBorders>
            <w:tcMar>
              <w:top w:w="50" w:type="dxa"/>
              <w:left w:w="100" w:type="dxa"/>
            </w:tcMar>
          </w:tcPr>
          <w:p w:rsidR="006B0DE8" w:rsidRDefault="006B0DE8"/>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1</w:t>
            </w:r>
          </w:p>
        </w:tc>
        <w:tc>
          <w:tcPr>
            <w:tcW w:w="3080" w:type="dxa"/>
            <w:tcMar>
              <w:top w:w="50" w:type="dxa"/>
              <w:left w:w="100" w:type="dxa"/>
            </w:tcMar>
            <w:vAlign w:val="center"/>
          </w:tcPr>
          <w:p w:rsidR="006B0DE8" w:rsidRDefault="00242BD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2</w:t>
            </w:r>
          </w:p>
        </w:tc>
        <w:tc>
          <w:tcPr>
            <w:tcW w:w="3080"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6B0DE8" w:rsidRDefault="00242BD9">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3</w:t>
            </w:r>
          </w:p>
        </w:tc>
        <w:tc>
          <w:tcPr>
            <w:tcW w:w="3080" w:type="dxa"/>
            <w:tcMar>
              <w:top w:w="50" w:type="dxa"/>
              <w:left w:w="100" w:type="dxa"/>
            </w:tcMar>
            <w:vAlign w:val="center"/>
          </w:tcPr>
          <w:p w:rsidR="006B0DE8" w:rsidRDefault="00242BD9">
            <w:pPr>
              <w:spacing w:after="0"/>
              <w:ind w:left="135"/>
            </w:pPr>
            <w:r w:rsidRPr="00D85ADE">
              <w:rPr>
                <w:rFonts w:ascii="Times New Roman" w:hAnsi="Times New Roman"/>
                <w:color w:val="000000"/>
                <w:sz w:val="24"/>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4</w:t>
            </w:r>
          </w:p>
        </w:tc>
        <w:tc>
          <w:tcPr>
            <w:tcW w:w="3080"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6B0DE8" w:rsidRDefault="00242BD9">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5</w:t>
            </w:r>
          </w:p>
        </w:tc>
        <w:tc>
          <w:tcPr>
            <w:tcW w:w="3080"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6B0DE8" w:rsidRDefault="00242BD9">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rsidRPr="00D85ADE">
        <w:trPr>
          <w:trHeight w:val="144"/>
          <w:tblCellSpacing w:w="20" w:type="nil"/>
        </w:trPr>
        <w:tc>
          <w:tcPr>
            <w:tcW w:w="461" w:type="dxa"/>
            <w:tcMar>
              <w:top w:w="50" w:type="dxa"/>
              <w:left w:w="100" w:type="dxa"/>
            </w:tcMar>
            <w:vAlign w:val="center"/>
          </w:tcPr>
          <w:p w:rsidR="006B0DE8" w:rsidRDefault="00242BD9">
            <w:pPr>
              <w:spacing w:after="0"/>
            </w:pPr>
            <w:r>
              <w:rPr>
                <w:rFonts w:ascii="Times New Roman" w:hAnsi="Times New Roman"/>
                <w:color w:val="000000"/>
                <w:sz w:val="24"/>
              </w:rPr>
              <w:t>6</w:t>
            </w:r>
          </w:p>
        </w:tc>
        <w:tc>
          <w:tcPr>
            <w:tcW w:w="3080" w:type="dxa"/>
            <w:tcMar>
              <w:top w:w="50" w:type="dxa"/>
              <w:left w:w="100" w:type="dxa"/>
            </w:tcMar>
            <w:vAlign w:val="center"/>
          </w:tcPr>
          <w:p w:rsidR="006B0DE8" w:rsidRDefault="00242BD9">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6B0DE8" w:rsidRDefault="006B0DE8">
            <w:pPr>
              <w:spacing w:after="0"/>
              <w:ind w:left="135"/>
              <w:jc w:val="center"/>
            </w:pPr>
          </w:p>
        </w:tc>
        <w:tc>
          <w:tcPr>
            <w:tcW w:w="2639" w:type="dxa"/>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/7</w:t>
              </w:r>
              <w:r>
                <w:rPr>
                  <w:rFonts w:ascii="Times New Roman" w:hAnsi="Times New Roman"/>
                  <w:color w:val="0000FF"/>
                  <w:u w:val="single"/>
                </w:rPr>
                <w:t>f</w:t>
              </w:r>
              <w:r w:rsidRPr="00D85ADE">
                <w:rPr>
                  <w:rFonts w:ascii="Times New Roman" w:hAnsi="Times New Roman"/>
                  <w:color w:val="0000FF"/>
                  <w:u w:val="single"/>
                </w:rPr>
                <w:t>417</w:t>
              </w:r>
              <w:r>
                <w:rPr>
                  <w:rFonts w:ascii="Times New Roman" w:hAnsi="Times New Roman"/>
                  <w:color w:val="0000FF"/>
                  <w:u w:val="single"/>
                </w:rPr>
                <w:t>e</w:t>
              </w:r>
              <w:r w:rsidRPr="00D85ADE">
                <w:rPr>
                  <w:rFonts w:ascii="Times New Roman" w:hAnsi="Times New Roman"/>
                  <w:color w:val="0000FF"/>
                  <w:u w:val="single"/>
                </w:rPr>
                <w:t>18</w:t>
              </w:r>
            </w:hyperlink>
          </w:p>
        </w:tc>
      </w:tr>
      <w:tr w:rsidR="006B0DE8">
        <w:trPr>
          <w:trHeight w:val="144"/>
          <w:tblCellSpacing w:w="20" w:type="nil"/>
        </w:trPr>
        <w:tc>
          <w:tcPr>
            <w:tcW w:w="0" w:type="auto"/>
            <w:gridSpan w:val="2"/>
            <w:tcMar>
              <w:top w:w="50" w:type="dxa"/>
              <w:left w:w="100" w:type="dxa"/>
            </w:tcMar>
            <w:vAlign w:val="center"/>
          </w:tcPr>
          <w:p w:rsidR="006B0DE8" w:rsidRPr="00D85ADE" w:rsidRDefault="00242BD9">
            <w:pPr>
              <w:spacing w:after="0"/>
              <w:ind w:left="135"/>
            </w:pPr>
            <w:r w:rsidRPr="00D85ADE">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6B0DE8" w:rsidRDefault="00242BD9">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6B0DE8" w:rsidRDefault="00242BD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6B0DE8" w:rsidRDefault="006B0DE8"/>
        </w:tc>
      </w:tr>
    </w:tbl>
    <w:p w:rsidR="006B0DE8" w:rsidRDefault="006B0DE8">
      <w:pPr>
        <w:sectPr w:rsidR="006B0DE8">
          <w:pgSz w:w="16383" w:h="11906" w:orient="landscape"/>
          <w:pgMar w:top="1134" w:right="850" w:bottom="1134" w:left="1701" w:header="720" w:footer="720" w:gutter="0"/>
          <w:cols w:space="720"/>
        </w:sectPr>
      </w:pPr>
    </w:p>
    <w:p w:rsidR="006B0DE8" w:rsidRDefault="00242BD9">
      <w:pPr>
        <w:spacing w:after="0"/>
        <w:ind w:left="120"/>
      </w:pPr>
      <w:r>
        <w:rPr>
          <w:rFonts w:ascii="Times New Roman" w:hAnsi="Times New Roman"/>
          <w:b/>
          <w:color w:val="000000"/>
          <w:sz w:val="28"/>
        </w:rPr>
        <w:lastRenderedPageBreak/>
        <w:t xml:space="preserve"> </w:t>
      </w:r>
      <w:bookmarkStart w:id="7" w:name="block-20616081"/>
      <w:bookmarkEnd w:id="6"/>
      <w:r>
        <w:rPr>
          <w:rFonts w:ascii="Times New Roman" w:hAnsi="Times New Roman"/>
          <w:b/>
          <w:color w:val="000000"/>
          <w:sz w:val="28"/>
        </w:rPr>
        <w:t xml:space="preserve">  8 КЛАСС </w:t>
      </w:r>
    </w:p>
    <w:tbl>
      <w:tblPr>
        <w:tblW w:w="153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2"/>
        <w:gridCol w:w="4131"/>
        <w:gridCol w:w="1114"/>
        <w:gridCol w:w="1841"/>
        <w:gridCol w:w="1910"/>
        <w:gridCol w:w="1347"/>
        <w:gridCol w:w="2873"/>
        <w:gridCol w:w="1204"/>
      </w:tblGrid>
      <w:tr w:rsidR="006B0DE8" w:rsidTr="00676491">
        <w:trPr>
          <w:gridAfter w:val="1"/>
          <w:wAfter w:w="1322" w:type="dxa"/>
          <w:trHeight w:val="144"/>
          <w:tblCellSpacing w:w="20" w:type="nil"/>
        </w:trPr>
        <w:tc>
          <w:tcPr>
            <w:tcW w:w="881"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B0DE8" w:rsidRDefault="006B0DE8">
            <w:pPr>
              <w:spacing w:after="0"/>
              <w:ind w:left="135"/>
            </w:pPr>
          </w:p>
        </w:tc>
        <w:tc>
          <w:tcPr>
            <w:tcW w:w="4017"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Тема урока </w:t>
            </w:r>
          </w:p>
          <w:p w:rsidR="006B0DE8" w:rsidRDefault="006B0DE8">
            <w:pPr>
              <w:spacing w:after="0"/>
              <w:ind w:left="135"/>
            </w:pPr>
          </w:p>
        </w:tc>
        <w:tc>
          <w:tcPr>
            <w:tcW w:w="0" w:type="auto"/>
            <w:gridSpan w:val="3"/>
            <w:tcMar>
              <w:top w:w="50" w:type="dxa"/>
              <w:left w:w="100" w:type="dxa"/>
            </w:tcMar>
            <w:vAlign w:val="center"/>
          </w:tcPr>
          <w:p w:rsidR="006B0DE8" w:rsidRDefault="00242BD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Дата изучения </w:t>
            </w:r>
          </w:p>
          <w:p w:rsidR="006B0DE8" w:rsidRDefault="006B0DE8">
            <w:pPr>
              <w:spacing w:after="0"/>
              <w:ind w:left="135"/>
            </w:pPr>
          </w:p>
        </w:tc>
        <w:tc>
          <w:tcPr>
            <w:tcW w:w="2873" w:type="dxa"/>
            <w:vMerge w:val="restart"/>
            <w:tcMar>
              <w:top w:w="50" w:type="dxa"/>
              <w:left w:w="100" w:type="dxa"/>
            </w:tcMar>
            <w:vAlign w:val="center"/>
          </w:tcPr>
          <w:p w:rsidR="006B0DE8" w:rsidRDefault="00242BD9">
            <w:pPr>
              <w:spacing w:after="0"/>
              <w:ind w:left="135"/>
            </w:pPr>
            <w:r>
              <w:rPr>
                <w:rFonts w:ascii="Times New Roman" w:hAnsi="Times New Roman"/>
                <w:b/>
                <w:color w:val="000000"/>
                <w:sz w:val="24"/>
              </w:rPr>
              <w:t xml:space="preserve">Электронные цифровые образовательные ресурсы </w:t>
            </w:r>
          </w:p>
          <w:p w:rsidR="006B0DE8" w:rsidRDefault="006B0DE8">
            <w:pPr>
              <w:spacing w:after="0"/>
              <w:ind w:left="135"/>
            </w:pPr>
          </w:p>
        </w:tc>
      </w:tr>
      <w:tr w:rsidR="006B0DE8" w:rsidTr="00676491">
        <w:trPr>
          <w:gridAfter w:val="1"/>
          <w:wAfter w:w="1322" w:type="dxa"/>
          <w:trHeight w:val="144"/>
          <w:tblCellSpacing w:w="20" w:type="nil"/>
        </w:trPr>
        <w:tc>
          <w:tcPr>
            <w:tcW w:w="0" w:type="auto"/>
            <w:vMerge/>
            <w:tcBorders>
              <w:top w:val="nil"/>
            </w:tcBorders>
            <w:tcMar>
              <w:top w:w="50" w:type="dxa"/>
              <w:left w:w="100" w:type="dxa"/>
            </w:tcMar>
          </w:tcPr>
          <w:p w:rsidR="006B0DE8" w:rsidRDefault="006B0DE8"/>
        </w:tc>
        <w:tc>
          <w:tcPr>
            <w:tcW w:w="0" w:type="auto"/>
            <w:vMerge/>
            <w:tcBorders>
              <w:top w:val="nil"/>
            </w:tcBorders>
            <w:tcMar>
              <w:top w:w="50" w:type="dxa"/>
              <w:left w:w="100" w:type="dxa"/>
            </w:tcMar>
          </w:tcPr>
          <w:p w:rsidR="006B0DE8" w:rsidRDefault="006B0DE8"/>
        </w:tc>
        <w:tc>
          <w:tcPr>
            <w:tcW w:w="1171"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Всего </w:t>
            </w:r>
          </w:p>
          <w:p w:rsidR="006B0DE8" w:rsidRDefault="006B0DE8">
            <w:pPr>
              <w:spacing w:after="0"/>
              <w:ind w:left="135"/>
            </w:pPr>
          </w:p>
        </w:tc>
        <w:tc>
          <w:tcPr>
            <w:tcW w:w="1841"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Контрольные работы </w:t>
            </w:r>
          </w:p>
          <w:p w:rsidR="006B0DE8" w:rsidRDefault="006B0DE8">
            <w:pPr>
              <w:spacing w:after="0"/>
              <w:ind w:left="135"/>
            </w:pPr>
          </w:p>
        </w:tc>
        <w:tc>
          <w:tcPr>
            <w:tcW w:w="1910" w:type="dxa"/>
            <w:tcMar>
              <w:top w:w="50" w:type="dxa"/>
              <w:left w:w="100" w:type="dxa"/>
            </w:tcMar>
            <w:vAlign w:val="center"/>
          </w:tcPr>
          <w:p w:rsidR="006B0DE8" w:rsidRDefault="00242BD9">
            <w:pPr>
              <w:spacing w:after="0"/>
              <w:ind w:left="135"/>
            </w:pPr>
            <w:r>
              <w:rPr>
                <w:rFonts w:ascii="Times New Roman" w:hAnsi="Times New Roman"/>
                <w:b/>
                <w:color w:val="000000"/>
                <w:sz w:val="24"/>
              </w:rPr>
              <w:t xml:space="preserve">Практические работы </w:t>
            </w:r>
          </w:p>
          <w:p w:rsidR="006B0DE8" w:rsidRDefault="006B0DE8">
            <w:pPr>
              <w:spacing w:after="0"/>
              <w:ind w:left="135"/>
            </w:pPr>
          </w:p>
        </w:tc>
        <w:tc>
          <w:tcPr>
            <w:tcW w:w="0" w:type="auto"/>
            <w:vMerge/>
            <w:tcBorders>
              <w:top w:val="nil"/>
            </w:tcBorders>
            <w:tcMar>
              <w:top w:w="50" w:type="dxa"/>
              <w:left w:w="100" w:type="dxa"/>
            </w:tcMar>
          </w:tcPr>
          <w:p w:rsidR="006B0DE8" w:rsidRDefault="006B0DE8"/>
        </w:tc>
        <w:tc>
          <w:tcPr>
            <w:tcW w:w="0" w:type="auto"/>
            <w:vMerge/>
            <w:tcBorders>
              <w:top w:val="nil"/>
            </w:tcBorders>
            <w:tcMar>
              <w:top w:w="50" w:type="dxa"/>
              <w:left w:w="100" w:type="dxa"/>
            </w:tcMar>
          </w:tcPr>
          <w:p w:rsidR="006B0DE8" w:rsidRDefault="006B0DE8"/>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bookmarkStart w:id="8" w:name="_GoBack" w:colFirst="5" w:colLast="5"/>
            <w:r>
              <w:rPr>
                <w:rFonts w:ascii="Times New Roman" w:hAnsi="Times New Roman"/>
                <w:color w:val="000000"/>
                <w:sz w:val="24"/>
              </w:rPr>
              <w:t>1</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Параллелограмм, его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5.09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/88671</w:t>
              </w:r>
              <w:r>
                <w:rPr>
                  <w:rFonts w:ascii="Times New Roman" w:hAnsi="Times New Roman"/>
                  <w:color w:val="0000FF"/>
                  <w:u w:val="single"/>
                </w:rPr>
                <w:t>af</w:t>
              </w:r>
              <w:r w:rsidRPr="00D85ADE">
                <w:rPr>
                  <w:rFonts w:ascii="Times New Roman" w:hAnsi="Times New Roman"/>
                  <w:color w:val="0000FF"/>
                  <w:u w:val="single"/>
                </w:rPr>
                <w:t>2</w:t>
              </w:r>
            </w:hyperlink>
          </w:p>
        </w:tc>
      </w:tr>
      <w:bookmarkEnd w:id="8"/>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Параллелограмм, его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7.09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/88671</w:t>
              </w:r>
              <w:r>
                <w:rPr>
                  <w:rFonts w:ascii="Times New Roman" w:hAnsi="Times New Roman"/>
                  <w:color w:val="0000FF"/>
                  <w:u w:val="single"/>
                </w:rPr>
                <w:t>ca</w:t>
              </w:r>
              <w:r w:rsidRPr="00D85ADE">
                <w:rPr>
                  <w:rFonts w:ascii="Times New Roman" w:hAnsi="Times New Roman"/>
                  <w:color w:val="0000FF"/>
                  <w:u w:val="single"/>
                </w:rPr>
                <w:t>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Параллелограмм, его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12.09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/88671</w:t>
              </w:r>
              <w:r>
                <w:rPr>
                  <w:rFonts w:ascii="Times New Roman" w:hAnsi="Times New Roman"/>
                  <w:color w:val="0000FF"/>
                  <w:u w:val="single"/>
                </w:rPr>
                <w:t>ca</w:t>
              </w:r>
              <w:r w:rsidRPr="00D85ADE">
                <w:rPr>
                  <w:rFonts w:ascii="Times New Roman" w:hAnsi="Times New Roman"/>
                  <w:color w:val="0000FF"/>
                  <w:u w:val="single"/>
                </w:rPr>
                <w:t>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14.09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/88671</w:t>
              </w:r>
              <w:r>
                <w:rPr>
                  <w:rFonts w:ascii="Times New Roman" w:hAnsi="Times New Roman"/>
                  <w:color w:val="0000FF"/>
                  <w:u w:val="single"/>
                </w:rPr>
                <w:t>dea</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19.09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/88671</w:t>
              </w:r>
              <w:r>
                <w:rPr>
                  <w:rFonts w:ascii="Times New Roman" w:hAnsi="Times New Roman"/>
                  <w:color w:val="0000FF"/>
                  <w:u w:val="single"/>
                </w:rPr>
                <w:t>f</w:t>
              </w:r>
              <w:r w:rsidRPr="00D85ADE">
                <w:rPr>
                  <w:rFonts w:ascii="Times New Roman" w:hAnsi="Times New Roman"/>
                  <w:color w:val="0000FF"/>
                  <w:u w:val="single"/>
                </w:rPr>
                <w:t>20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21.09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/8867209</w:t>
              </w:r>
              <w:r>
                <w:rPr>
                  <w:rFonts w:ascii="Times New Roman" w:hAnsi="Times New Roman"/>
                  <w:color w:val="0000FF"/>
                  <w:u w:val="single"/>
                </w:rPr>
                <w:t>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7</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Трапеция</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Pr="0080406B" w:rsidRDefault="00676491" w:rsidP="00F2455F">
            <w:pPr>
              <w:spacing w:after="0"/>
              <w:ind w:left="135"/>
            </w:pP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/88672358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8</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26.09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/8867252</w:t>
              </w:r>
              <w:r>
                <w:rPr>
                  <w:rFonts w:ascii="Times New Roman" w:hAnsi="Times New Roman"/>
                  <w:color w:val="0000FF"/>
                  <w:u w:val="single"/>
                </w:rPr>
                <w:t>e</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9</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28.09</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/88672858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10</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Метод удвоения медианы</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3.10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w:t>
              </w:r>
              <w:r>
                <w:rPr>
                  <w:rFonts w:ascii="Times New Roman" w:hAnsi="Times New Roman"/>
                  <w:color w:val="0000FF"/>
                  <w:u w:val="single"/>
                </w:rPr>
                <w:t>b</w:t>
              </w:r>
              <w:r w:rsidRPr="00D85ADE">
                <w:rPr>
                  <w:rFonts w:ascii="Times New Roman" w:hAnsi="Times New Roman"/>
                  <w:color w:val="0000FF"/>
                  <w:u w:val="single"/>
                </w:rPr>
                <w:t>14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lastRenderedPageBreak/>
              <w:t>11</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Центральная симметрия</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5.10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w:t>
              </w:r>
              <w:r>
                <w:rPr>
                  <w:rFonts w:ascii="Times New Roman" w:hAnsi="Times New Roman"/>
                  <w:color w:val="0000FF"/>
                  <w:u w:val="single"/>
                </w:rPr>
                <w:t>b</w:t>
              </w:r>
              <w:r w:rsidRPr="00D85ADE">
                <w:rPr>
                  <w:rFonts w:ascii="Times New Roman" w:hAnsi="Times New Roman"/>
                  <w:color w:val="0000FF"/>
                  <w:u w:val="single"/>
                </w:rPr>
                <w:t>14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Контрольная работа по теме "Четырёхугольники"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10.10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w:t>
              </w:r>
              <w:r>
                <w:rPr>
                  <w:rFonts w:ascii="Times New Roman" w:hAnsi="Times New Roman"/>
                  <w:color w:val="0000FF"/>
                  <w:u w:val="single"/>
                </w:rPr>
                <w:t>c</w:t>
              </w:r>
              <w:r w:rsidRPr="00D85ADE">
                <w:rPr>
                  <w:rFonts w:ascii="Times New Roman" w:hAnsi="Times New Roman"/>
                  <w:color w:val="0000FF"/>
                  <w:u w:val="single"/>
                </w:rPr>
                <w:t>9</w:t>
              </w:r>
              <w:r>
                <w:rPr>
                  <w:rFonts w:ascii="Times New Roman" w:hAnsi="Times New Roman"/>
                  <w:color w:val="0000FF"/>
                  <w:u w:val="single"/>
                </w:rPr>
                <w:t>a</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13</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Фалеса и теорема о пропорциональных отрезках</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Pr="00FA64D7" w:rsidRDefault="00676491" w:rsidP="00F2455F">
            <w:pPr>
              <w:spacing w:after="0"/>
              <w:ind w:left="135"/>
            </w:pP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/8867337</w:t>
              </w:r>
              <w:r>
                <w:rPr>
                  <w:rFonts w:ascii="Times New Roman" w:hAnsi="Times New Roman"/>
                  <w:color w:val="0000FF"/>
                  <w:u w:val="single"/>
                </w:rPr>
                <w:t>a</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14</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12.10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w:t>
              </w:r>
              <w:r>
                <w:rPr>
                  <w:rFonts w:ascii="Times New Roman" w:hAnsi="Times New Roman"/>
                  <w:color w:val="0000FF"/>
                  <w:u w:val="single"/>
                </w:rPr>
                <w:t>e</w:t>
              </w:r>
              <w:r w:rsidRPr="00D85ADE">
                <w:rPr>
                  <w:rFonts w:ascii="Times New Roman" w:hAnsi="Times New Roman"/>
                  <w:color w:val="0000FF"/>
                  <w:u w:val="single"/>
                </w:rPr>
                <w:t>0</w:t>
              </w:r>
              <w:r>
                <w:rPr>
                  <w:rFonts w:ascii="Times New Roman" w:hAnsi="Times New Roman"/>
                  <w:color w:val="0000FF"/>
                  <w:u w:val="single"/>
                </w:rPr>
                <w:t>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15</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17.10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w:t>
              </w:r>
              <w:r>
                <w:rPr>
                  <w:rFonts w:ascii="Times New Roman" w:hAnsi="Times New Roman"/>
                  <w:color w:val="0000FF"/>
                  <w:u w:val="single"/>
                </w:rPr>
                <w:t>f</w:t>
              </w:r>
              <w:r w:rsidRPr="00D85ADE">
                <w:rPr>
                  <w:rFonts w:ascii="Times New Roman" w:hAnsi="Times New Roman"/>
                  <w:color w:val="0000FF"/>
                  <w:u w:val="single"/>
                </w:rPr>
                <w:t>38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16</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19.10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/88672358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17</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24.10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/88673064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18</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26.10</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/88673794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19</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7.11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/88673794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20</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Центр ма</w:t>
            </w:r>
            <w:proofErr w:type="gramStart"/>
            <w:r>
              <w:rPr>
                <w:rFonts w:ascii="Times New Roman" w:hAnsi="Times New Roman"/>
                <w:color w:val="000000"/>
                <w:sz w:val="24"/>
              </w:rPr>
              <w:t>сс в тр</w:t>
            </w:r>
            <w:proofErr w:type="gramEnd"/>
            <w:r>
              <w:rPr>
                <w:rFonts w:ascii="Times New Roman" w:hAnsi="Times New Roman"/>
                <w:color w:val="000000"/>
                <w:sz w:val="24"/>
              </w:rPr>
              <w:t>еугольнике</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9.11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/886738</w:t>
              </w:r>
              <w:r>
                <w:rPr>
                  <w:rFonts w:ascii="Times New Roman" w:hAnsi="Times New Roman"/>
                  <w:color w:val="0000FF"/>
                  <w:u w:val="single"/>
                </w:rPr>
                <w:t>fc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21</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Подобные треугольники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14.11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w:t>
              </w:r>
              <w:r>
                <w:rPr>
                  <w:rFonts w:ascii="Times New Roman" w:hAnsi="Times New Roman"/>
                  <w:color w:val="0000FF"/>
                  <w:u w:val="single"/>
                </w:rPr>
                <w:t>a</w:t>
              </w:r>
              <w:r w:rsidRPr="00D85ADE">
                <w:rPr>
                  <w:rFonts w:ascii="Times New Roman" w:hAnsi="Times New Roman"/>
                  <w:color w:val="0000FF"/>
                  <w:u w:val="single"/>
                </w:rPr>
                <w:t>78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22</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16.11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w:t>
              </w:r>
              <w:r>
                <w:rPr>
                  <w:rFonts w:ascii="Times New Roman" w:hAnsi="Times New Roman"/>
                  <w:color w:val="0000FF"/>
                  <w:u w:val="single"/>
                </w:rPr>
                <w:t>bae</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23</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21.11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/88673</w:t>
              </w:r>
              <w:r>
                <w:rPr>
                  <w:rFonts w:ascii="Times New Roman" w:hAnsi="Times New Roman"/>
                  <w:color w:val="0000FF"/>
                  <w:u w:val="single"/>
                </w:rPr>
                <w:t>d</w:t>
              </w:r>
              <w:r w:rsidRPr="00D85ADE">
                <w:rPr>
                  <w:rFonts w:ascii="Times New Roman" w:hAnsi="Times New Roman"/>
                  <w:color w:val="0000FF"/>
                  <w:u w:val="single"/>
                </w:rPr>
                <w:t>52</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24</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23.11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/8867400</w:t>
              </w:r>
              <w:r>
                <w:rPr>
                  <w:rFonts w:ascii="Times New Roman" w:hAnsi="Times New Roman"/>
                  <w:color w:val="0000FF"/>
                  <w:u w:val="single"/>
                </w:rPr>
                <w:t>e</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lastRenderedPageBreak/>
              <w:t>25</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28.11</w:t>
            </w: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26</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Применение подобия при решении практических задач</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30.11</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27</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Контрольная работа по теме "Подобные треугольники"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5.12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/8867445</w:t>
              </w:r>
              <w:r>
                <w:rPr>
                  <w:rFonts w:ascii="Times New Roman" w:hAnsi="Times New Roman"/>
                  <w:color w:val="0000FF"/>
                  <w:u w:val="single"/>
                </w:rPr>
                <w:t>a</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28</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Свойства площадей геометрических фигур</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7.12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/886745</w:t>
              </w:r>
              <w:r>
                <w:rPr>
                  <w:rFonts w:ascii="Times New Roman" w:hAnsi="Times New Roman"/>
                  <w:color w:val="0000FF"/>
                  <w:u w:val="single"/>
                </w:rPr>
                <w:t>fe</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29</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Формулы для площади треугольника, параллелограмма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12.12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/88674860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30</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Формулы для площади треугольника, параллелограмма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14.12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w:t>
              </w:r>
              <w:r>
                <w:rPr>
                  <w:rFonts w:ascii="Times New Roman" w:hAnsi="Times New Roman"/>
                  <w:color w:val="0000FF"/>
                  <w:u w:val="single"/>
                </w:rPr>
                <w:t>a</w:t>
              </w:r>
              <w:r w:rsidRPr="00D85ADE">
                <w:rPr>
                  <w:rFonts w:ascii="Times New Roman" w:hAnsi="Times New Roman"/>
                  <w:color w:val="0000FF"/>
                  <w:u w:val="single"/>
                </w:rPr>
                <w:t>22</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31</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Формулы для площади треугольника, параллелограмма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19.12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w:t>
              </w:r>
              <w:r>
                <w:rPr>
                  <w:rFonts w:ascii="Times New Roman" w:hAnsi="Times New Roman"/>
                  <w:color w:val="0000FF"/>
                  <w:u w:val="single"/>
                </w:rPr>
                <w:t>a</w:t>
              </w:r>
              <w:r w:rsidRPr="00D85ADE">
                <w:rPr>
                  <w:rFonts w:ascii="Times New Roman" w:hAnsi="Times New Roman"/>
                  <w:color w:val="0000FF"/>
                  <w:u w:val="single"/>
                </w:rPr>
                <w:t>22</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Формулы для площади треугольника, параллелограмма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21.12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/88675288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33</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Формулы для площади треугольника, параллелограмма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26.12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/8867542</w:t>
              </w:r>
              <w:r>
                <w:rPr>
                  <w:rFonts w:ascii="Times New Roman" w:hAnsi="Times New Roman"/>
                  <w:color w:val="0000FF"/>
                  <w:u w:val="single"/>
                </w:rPr>
                <w:t>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34</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Вычисление площадей сложных фигур</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28.12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w:t>
              </w:r>
              <w:r>
                <w:rPr>
                  <w:rFonts w:ascii="Times New Roman" w:hAnsi="Times New Roman"/>
                  <w:color w:val="0000FF"/>
                  <w:u w:val="single"/>
                </w:rPr>
                <w:t>e</w:t>
              </w:r>
              <w:r w:rsidRPr="00D85ADE">
                <w:rPr>
                  <w:rFonts w:ascii="Times New Roman" w:hAnsi="Times New Roman"/>
                  <w:color w:val="0000FF"/>
                  <w:u w:val="single"/>
                </w:rPr>
                <w:t>78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35</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Площади фигур на клетчатой бумаге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9.01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/8867473</w:t>
              </w:r>
              <w:r>
                <w:rPr>
                  <w:rFonts w:ascii="Times New Roman" w:hAnsi="Times New Roman"/>
                  <w:color w:val="0000FF"/>
                  <w:u w:val="single"/>
                </w:rPr>
                <w:t>e</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36</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Pr="00FA64D7" w:rsidRDefault="00676491" w:rsidP="00F2455F">
            <w:pPr>
              <w:spacing w:after="0"/>
              <w:ind w:left="135"/>
            </w:pP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37</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11.01</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38</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16.01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/88675558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lastRenderedPageBreak/>
              <w:t>39</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18.01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/88675684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40</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Решение задач с помощью метода вспомогательной площади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23.01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/88674</w:t>
              </w:r>
              <w:r>
                <w:rPr>
                  <w:rFonts w:ascii="Times New Roman" w:hAnsi="Times New Roman"/>
                  <w:color w:val="0000FF"/>
                  <w:u w:val="single"/>
                </w:rPr>
                <w:t>f</w:t>
              </w:r>
              <w:r w:rsidRPr="00D85ADE">
                <w:rPr>
                  <w:rFonts w:ascii="Times New Roman" w:hAnsi="Times New Roman"/>
                  <w:color w:val="0000FF"/>
                  <w:u w:val="single"/>
                </w:rPr>
                <w:t>90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41</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Контрольная работа по теме "Площадь"</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25.01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/8867579</w:t>
              </w:r>
              <w:r>
                <w:rPr>
                  <w:rFonts w:ascii="Times New Roman" w:hAnsi="Times New Roman"/>
                  <w:color w:val="0000FF"/>
                  <w:u w:val="single"/>
                </w:rPr>
                <w:t>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Пифагора и её применение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30.01</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/88675918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43</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Пифагора и её применение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1.02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/88675918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44</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Пифагора и её применение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6.02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w:t>
              </w:r>
              <w:r>
                <w:rPr>
                  <w:rFonts w:ascii="Times New Roman" w:hAnsi="Times New Roman"/>
                  <w:color w:val="0000FF"/>
                  <w:u w:val="single"/>
                </w:rPr>
                <w:t>abc</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45</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Пифагора и её применение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8.02</w:t>
            </w: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46</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Теорема Пифагора и её применение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13.02</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47</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15.02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w:t>
              </w:r>
              <w:r>
                <w:rPr>
                  <w:rFonts w:ascii="Times New Roman" w:hAnsi="Times New Roman"/>
                  <w:color w:val="0000FF"/>
                  <w:u w:val="single"/>
                </w:rPr>
                <w:t>d</w:t>
              </w:r>
              <w:r w:rsidRPr="00D85ADE">
                <w:rPr>
                  <w:rFonts w:ascii="Times New Roman" w:hAnsi="Times New Roman"/>
                  <w:color w:val="0000FF"/>
                  <w:u w:val="single"/>
                </w:rPr>
                <w:t>32</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48</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20.02</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/88675</w:t>
              </w:r>
              <w:r>
                <w:rPr>
                  <w:rFonts w:ascii="Times New Roman" w:hAnsi="Times New Roman"/>
                  <w:color w:val="0000FF"/>
                  <w:u w:val="single"/>
                </w:rPr>
                <w:t>f</w:t>
              </w:r>
              <w:r w:rsidRPr="00D85ADE">
                <w:rPr>
                  <w:rFonts w:ascii="Times New Roman" w:hAnsi="Times New Roman"/>
                  <w:color w:val="0000FF"/>
                  <w:u w:val="single"/>
                </w:rPr>
                <w:t>44</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49</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22.02</w:t>
            </w: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50</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27.02</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51</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Контрольная работа по теме "Теорема Пифагора и начала тригонометрии"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5.03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1407</w:t>
              </w:r>
              <w:r>
                <w:rPr>
                  <w:rFonts w:ascii="Times New Roman" w:hAnsi="Times New Roman"/>
                  <w:color w:val="0000FF"/>
                  <w:u w:val="single"/>
                </w:rPr>
                <w:t>e</w:t>
              </w:r>
              <w:r w:rsidRPr="00D85ADE">
                <w:rPr>
                  <w:rFonts w:ascii="Times New Roman" w:hAnsi="Times New Roman"/>
                  <w:color w:val="0000FF"/>
                  <w:u w:val="single"/>
                </w:rPr>
                <w:t>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lastRenderedPageBreak/>
              <w:t>52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центральные углы, угол между касательной и хордой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7.03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1415</w:t>
              </w:r>
              <w:r>
                <w:rPr>
                  <w:rFonts w:ascii="Times New Roman" w:hAnsi="Times New Roman"/>
                  <w:color w:val="0000FF"/>
                  <w:u w:val="single"/>
                </w:rPr>
                <w:t>b</w:t>
              </w:r>
              <w:r w:rsidRPr="00D85ADE">
                <w:rPr>
                  <w:rFonts w:ascii="Times New Roman" w:hAnsi="Times New Roman"/>
                  <w:color w:val="0000FF"/>
                  <w:u w:val="single"/>
                </w:rPr>
                <w:t>2</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53</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центральные углы, угол между касательной и хордой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12.03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141940</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54</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центральные углы, угол между касательной и хордой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14.03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w:t>
              </w:r>
              <w:r>
                <w:rPr>
                  <w:rFonts w:ascii="Times New Roman" w:hAnsi="Times New Roman"/>
                  <w:color w:val="0000FF"/>
                  <w:u w:val="single"/>
                </w:rPr>
                <w:t>b</w:t>
              </w:r>
              <w:r w:rsidRPr="00D85ADE">
                <w:rPr>
                  <w:rFonts w:ascii="Times New Roman" w:hAnsi="Times New Roman"/>
                  <w:color w:val="0000FF"/>
                  <w:u w:val="single"/>
                </w:rPr>
                <w:t>34</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55</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Углы между хордами и секущими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19.03</w:t>
            </w: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56</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Углы между хордами и секущими</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21.03</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57</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описанные четырёхугольники,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26.03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140</w:t>
              </w:r>
              <w:r>
                <w:rPr>
                  <w:rFonts w:ascii="Times New Roman" w:hAnsi="Times New Roman"/>
                  <w:color w:val="0000FF"/>
                  <w:u w:val="single"/>
                </w:rPr>
                <w:t>f</w:t>
              </w:r>
              <w:r w:rsidRPr="00D85ADE">
                <w:rPr>
                  <w:rFonts w:ascii="Times New Roman" w:hAnsi="Times New Roman"/>
                  <w:color w:val="0000FF"/>
                  <w:u w:val="single"/>
                </w:rPr>
                <w:t>86</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58</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описанные четырёхугольники,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1416</w:t>
              </w:r>
              <w:r>
                <w:rPr>
                  <w:rFonts w:ascii="Times New Roman" w:hAnsi="Times New Roman"/>
                  <w:color w:val="0000FF"/>
                  <w:u w:val="single"/>
                </w:rPr>
                <w:t>d</w:t>
              </w:r>
              <w:r w:rsidRPr="00D85ADE">
                <w:rPr>
                  <w:rFonts w:ascii="Times New Roman" w:hAnsi="Times New Roman"/>
                  <w:color w:val="0000FF"/>
                  <w:u w:val="single"/>
                </w:rPr>
                <w:t>4</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59</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Вписанные и описанные четырёхугольники, их признаки и свойства</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28.03</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1416</w:t>
              </w:r>
              <w:r>
                <w:rPr>
                  <w:rFonts w:ascii="Times New Roman" w:hAnsi="Times New Roman"/>
                  <w:color w:val="0000FF"/>
                  <w:u w:val="single"/>
                </w:rPr>
                <w:t>d</w:t>
              </w:r>
              <w:r w:rsidRPr="00D85ADE">
                <w:rPr>
                  <w:rFonts w:ascii="Times New Roman" w:hAnsi="Times New Roman"/>
                  <w:color w:val="0000FF"/>
                  <w:u w:val="single"/>
                </w:rPr>
                <w:t>4</w:t>
              </w:r>
            </w:hyperlink>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60</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Применение свой</w:t>
            </w:r>
            <w:proofErr w:type="gramStart"/>
            <w:r w:rsidRPr="00D85ADE">
              <w:rPr>
                <w:rFonts w:ascii="Times New Roman" w:hAnsi="Times New Roman"/>
                <w:color w:val="000000"/>
                <w:sz w:val="24"/>
              </w:rPr>
              <w:t>ств вп</w:t>
            </w:r>
            <w:proofErr w:type="gramEnd"/>
            <w:r w:rsidRPr="00D85ADE">
              <w:rPr>
                <w:rFonts w:ascii="Times New Roman" w:hAnsi="Times New Roman"/>
                <w:color w:val="000000"/>
                <w:sz w:val="24"/>
              </w:rPr>
              <w:t>исанных и описанных четырёхугольников при решении геометрических задач</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2.04</w:t>
            </w:r>
          </w:p>
        </w:tc>
        <w:tc>
          <w:tcPr>
            <w:tcW w:w="2873" w:type="dxa"/>
            <w:tcMar>
              <w:top w:w="50" w:type="dxa"/>
              <w:left w:w="100" w:type="dxa"/>
            </w:tcMar>
            <w:vAlign w:val="center"/>
          </w:tcPr>
          <w:p w:rsidR="00676491" w:rsidRDefault="00676491">
            <w:pPr>
              <w:spacing w:after="0"/>
              <w:ind w:left="135"/>
            </w:pPr>
          </w:p>
        </w:tc>
      </w:tr>
      <w:tr w:rsidR="00676491"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61</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Применение свой</w:t>
            </w:r>
            <w:proofErr w:type="gramStart"/>
            <w:r w:rsidRPr="00D85ADE">
              <w:rPr>
                <w:rFonts w:ascii="Times New Roman" w:hAnsi="Times New Roman"/>
                <w:color w:val="000000"/>
                <w:sz w:val="24"/>
              </w:rPr>
              <w:t>ств вп</w:t>
            </w:r>
            <w:proofErr w:type="gramEnd"/>
            <w:r w:rsidRPr="00D85ADE">
              <w:rPr>
                <w:rFonts w:ascii="Times New Roman" w:hAnsi="Times New Roman"/>
                <w:color w:val="000000"/>
                <w:sz w:val="24"/>
              </w:rPr>
              <w:t>исанных и описанных четырёхугольников при решении геометрических задач</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4.04</w:t>
            </w:r>
          </w:p>
        </w:tc>
        <w:tc>
          <w:tcPr>
            <w:tcW w:w="2873" w:type="dxa"/>
            <w:tcMar>
              <w:top w:w="50" w:type="dxa"/>
              <w:left w:w="100" w:type="dxa"/>
            </w:tcMar>
            <w:vAlign w:val="center"/>
          </w:tcPr>
          <w:p w:rsidR="00676491" w:rsidRDefault="00676491">
            <w:pPr>
              <w:spacing w:after="0"/>
              <w:ind w:left="135"/>
            </w:pPr>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62</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Взаимное расположение двух окружностей, общие касательные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9.04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1410</w:t>
              </w:r>
              <w:r>
                <w:rPr>
                  <w:rFonts w:ascii="Times New Roman" w:hAnsi="Times New Roman"/>
                  <w:color w:val="0000FF"/>
                  <w:u w:val="single"/>
                </w:rPr>
                <w:t>a</w:t>
              </w:r>
              <w:r w:rsidRPr="00D85ADE">
                <w:rPr>
                  <w:rFonts w:ascii="Times New Roman" w:hAnsi="Times New Roman"/>
                  <w:color w:val="0000FF"/>
                  <w:u w:val="single"/>
                </w:rPr>
                <w:t>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63</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Касание окружностей</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11.04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1410</w:t>
              </w:r>
              <w:r>
                <w:rPr>
                  <w:rFonts w:ascii="Times New Roman" w:hAnsi="Times New Roman"/>
                  <w:color w:val="0000FF"/>
                  <w:u w:val="single"/>
                </w:rPr>
                <w:t>a</w:t>
              </w:r>
              <w:r w:rsidRPr="00D85ADE">
                <w:rPr>
                  <w:rFonts w:ascii="Times New Roman" w:hAnsi="Times New Roman"/>
                  <w:color w:val="0000FF"/>
                  <w:u w:val="single"/>
                </w:rPr>
                <w:t>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64</w:t>
            </w:r>
          </w:p>
        </w:tc>
        <w:tc>
          <w:tcPr>
            <w:tcW w:w="4017" w:type="dxa"/>
            <w:tcMar>
              <w:top w:w="50" w:type="dxa"/>
              <w:left w:w="100" w:type="dxa"/>
            </w:tcMar>
            <w:vAlign w:val="center"/>
          </w:tcPr>
          <w:p w:rsidR="00676491" w:rsidRDefault="00676491">
            <w:pPr>
              <w:spacing w:after="0"/>
              <w:ind w:left="135"/>
            </w:pPr>
            <w:r w:rsidRPr="00D85ADE">
              <w:rPr>
                <w:rFonts w:ascii="Times New Roman" w:hAnsi="Times New Roman"/>
                <w:color w:val="000000"/>
                <w:sz w:val="24"/>
              </w:rPr>
              <w:t xml:space="preserve">Контрольная работа по теме "Углы в </w:t>
            </w:r>
            <w:r w:rsidRPr="00D85ADE">
              <w:rPr>
                <w:rFonts w:ascii="Times New Roman" w:hAnsi="Times New Roman"/>
                <w:color w:val="000000"/>
                <w:sz w:val="24"/>
              </w:rPr>
              <w:lastRenderedPageBreak/>
              <w:t xml:space="preserve">окружности. </w:t>
            </w:r>
            <w:r>
              <w:rPr>
                <w:rFonts w:ascii="Times New Roman" w:hAnsi="Times New Roman"/>
                <w:color w:val="000000"/>
                <w:sz w:val="24"/>
              </w:rPr>
              <w:t>Вписанные и описанные четырехугольники"</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16.04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w:t>
              </w:r>
              <w:r>
                <w:rPr>
                  <w:rFonts w:ascii="Times New Roman" w:hAnsi="Times New Roman"/>
                  <w:color w:val="0000FF"/>
                  <w:u w:val="single"/>
                </w:rPr>
                <w:t>c</w:t>
              </w:r>
              <w:r w:rsidRPr="00D85ADE">
                <w:rPr>
                  <w:rFonts w:ascii="Times New Roman" w:hAnsi="Times New Roman"/>
                  <w:color w:val="0000FF"/>
                  <w:u w:val="single"/>
                </w:rPr>
                <w:t>88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lastRenderedPageBreak/>
              <w:t>65</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18.04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w:t>
              </w:r>
              <w:r>
                <w:rPr>
                  <w:rFonts w:ascii="Times New Roman" w:hAnsi="Times New Roman"/>
                  <w:color w:val="0000FF"/>
                  <w:u w:val="single"/>
                </w:rPr>
                <w:t>ddc</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66</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23.04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141</w:t>
              </w:r>
              <w:r>
                <w:rPr>
                  <w:rFonts w:ascii="Times New Roman" w:hAnsi="Times New Roman"/>
                  <w:color w:val="0000FF"/>
                  <w:u w:val="single"/>
                </w:rPr>
                <w:t>efe</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67</w:t>
            </w:r>
          </w:p>
        </w:tc>
        <w:tc>
          <w:tcPr>
            <w:tcW w:w="4017" w:type="dxa"/>
            <w:tcMar>
              <w:top w:w="50" w:type="dxa"/>
              <w:left w:w="100" w:type="dxa"/>
            </w:tcMar>
            <w:vAlign w:val="center"/>
          </w:tcPr>
          <w:p w:rsidR="00676491" w:rsidRDefault="00676491">
            <w:pPr>
              <w:spacing w:after="0"/>
              <w:ind w:left="135"/>
            </w:pPr>
            <w:r>
              <w:rPr>
                <w:rFonts w:ascii="Times New Roman" w:hAnsi="Times New Roman"/>
                <w:color w:val="000000"/>
                <w:sz w:val="24"/>
              </w:rPr>
              <w:t>Итоговая контрольная работа</w:t>
            </w:r>
          </w:p>
        </w:tc>
        <w:tc>
          <w:tcPr>
            <w:tcW w:w="117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25.04</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142368</w:t>
              </w:r>
            </w:hyperlink>
          </w:p>
        </w:tc>
      </w:tr>
      <w:tr w:rsidR="00676491" w:rsidRPr="00D85ADE" w:rsidTr="00676491">
        <w:trPr>
          <w:gridAfter w:val="1"/>
          <w:wAfter w:w="1322" w:type="dxa"/>
          <w:trHeight w:val="144"/>
          <w:tblCellSpacing w:w="20" w:type="nil"/>
        </w:trPr>
        <w:tc>
          <w:tcPr>
            <w:tcW w:w="881" w:type="dxa"/>
            <w:tcMar>
              <w:top w:w="50" w:type="dxa"/>
              <w:left w:w="100" w:type="dxa"/>
            </w:tcMar>
            <w:vAlign w:val="center"/>
          </w:tcPr>
          <w:p w:rsidR="00676491" w:rsidRDefault="00676491">
            <w:pPr>
              <w:spacing w:after="0"/>
            </w:pPr>
            <w:r>
              <w:rPr>
                <w:rFonts w:ascii="Times New Roman" w:hAnsi="Times New Roman"/>
                <w:color w:val="000000"/>
                <w:sz w:val="24"/>
              </w:rPr>
              <w:t>68</w:t>
            </w:r>
          </w:p>
        </w:tc>
        <w:tc>
          <w:tcPr>
            <w:tcW w:w="4017"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Повторение основных понятий и методов курсов 7 и 8 классов, обобщение знаний</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76491" w:rsidRDefault="00676491">
            <w:pPr>
              <w:spacing w:after="0"/>
              <w:ind w:left="135"/>
              <w:jc w:val="center"/>
            </w:pPr>
          </w:p>
        </w:tc>
        <w:tc>
          <w:tcPr>
            <w:tcW w:w="1910" w:type="dxa"/>
            <w:tcMar>
              <w:top w:w="50" w:type="dxa"/>
              <w:left w:w="100" w:type="dxa"/>
            </w:tcMar>
            <w:vAlign w:val="center"/>
          </w:tcPr>
          <w:p w:rsidR="00676491" w:rsidRDefault="00676491">
            <w:pPr>
              <w:spacing w:after="0"/>
              <w:ind w:left="135"/>
              <w:jc w:val="center"/>
            </w:pPr>
          </w:p>
        </w:tc>
        <w:tc>
          <w:tcPr>
            <w:tcW w:w="1347" w:type="dxa"/>
            <w:tcMar>
              <w:top w:w="50" w:type="dxa"/>
              <w:left w:w="100" w:type="dxa"/>
            </w:tcMar>
            <w:vAlign w:val="center"/>
          </w:tcPr>
          <w:p w:rsidR="00676491" w:rsidRDefault="00676491" w:rsidP="00F2455F">
            <w:pPr>
              <w:spacing w:after="0"/>
              <w:ind w:left="135"/>
            </w:pPr>
            <w:r>
              <w:t>7.05</w:t>
            </w:r>
          </w:p>
        </w:tc>
        <w:tc>
          <w:tcPr>
            <w:tcW w:w="2873" w:type="dxa"/>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85ADE">
                <w:rPr>
                  <w:rFonts w:ascii="Times New Roman" w:hAnsi="Times New Roman"/>
                  <w:color w:val="0000FF"/>
                  <w:u w:val="single"/>
                </w:rPr>
                <w:t>://</w:t>
              </w:r>
              <w:r>
                <w:rPr>
                  <w:rFonts w:ascii="Times New Roman" w:hAnsi="Times New Roman"/>
                  <w:color w:val="0000FF"/>
                  <w:u w:val="single"/>
                </w:rPr>
                <w:t>m</w:t>
              </w:r>
              <w:r w:rsidRPr="00D85ADE">
                <w:rPr>
                  <w:rFonts w:ascii="Times New Roman" w:hAnsi="Times New Roman"/>
                  <w:color w:val="0000FF"/>
                  <w:u w:val="single"/>
                </w:rPr>
                <w:t>.</w:t>
              </w:r>
              <w:r>
                <w:rPr>
                  <w:rFonts w:ascii="Times New Roman" w:hAnsi="Times New Roman"/>
                  <w:color w:val="0000FF"/>
                  <w:u w:val="single"/>
                </w:rPr>
                <w:t>edsoo</w:t>
              </w:r>
              <w:r w:rsidRPr="00D85ADE">
                <w:rPr>
                  <w:rFonts w:ascii="Times New Roman" w:hAnsi="Times New Roman"/>
                  <w:color w:val="0000FF"/>
                  <w:u w:val="single"/>
                </w:rPr>
                <w:t>.</w:t>
              </w:r>
              <w:r>
                <w:rPr>
                  <w:rFonts w:ascii="Times New Roman" w:hAnsi="Times New Roman"/>
                  <w:color w:val="0000FF"/>
                  <w:u w:val="single"/>
                </w:rPr>
                <w:t>ru</w:t>
              </w:r>
              <w:r w:rsidRPr="00D85ADE">
                <w:rPr>
                  <w:rFonts w:ascii="Times New Roman" w:hAnsi="Times New Roman"/>
                  <w:color w:val="0000FF"/>
                  <w:u w:val="single"/>
                </w:rPr>
                <w:t>/8</w:t>
              </w:r>
              <w:r>
                <w:rPr>
                  <w:rFonts w:ascii="Times New Roman" w:hAnsi="Times New Roman"/>
                  <w:color w:val="0000FF"/>
                  <w:u w:val="single"/>
                </w:rPr>
                <w:t>a</w:t>
              </w:r>
              <w:r w:rsidRPr="00D85ADE">
                <w:rPr>
                  <w:rFonts w:ascii="Times New Roman" w:hAnsi="Times New Roman"/>
                  <w:color w:val="0000FF"/>
                  <w:u w:val="single"/>
                </w:rPr>
                <w:t>1420</w:t>
              </w:r>
              <w:r>
                <w:rPr>
                  <w:rFonts w:ascii="Times New Roman" w:hAnsi="Times New Roman"/>
                  <w:color w:val="0000FF"/>
                  <w:u w:val="single"/>
                </w:rPr>
                <w:t>ac</w:t>
              </w:r>
            </w:hyperlink>
          </w:p>
        </w:tc>
      </w:tr>
      <w:tr w:rsidR="00676491" w:rsidTr="00676491">
        <w:trPr>
          <w:trHeight w:val="144"/>
          <w:tblCellSpacing w:w="20" w:type="nil"/>
        </w:trPr>
        <w:tc>
          <w:tcPr>
            <w:tcW w:w="0" w:type="auto"/>
            <w:gridSpan w:val="2"/>
            <w:tcMar>
              <w:top w:w="50" w:type="dxa"/>
              <w:left w:w="100" w:type="dxa"/>
            </w:tcMar>
            <w:vAlign w:val="center"/>
          </w:tcPr>
          <w:p w:rsidR="00676491" w:rsidRPr="00D85ADE" w:rsidRDefault="00676491">
            <w:pPr>
              <w:spacing w:after="0"/>
              <w:ind w:left="135"/>
            </w:pPr>
            <w:r w:rsidRPr="00D85ADE">
              <w:rPr>
                <w:rFonts w:ascii="Times New Roman" w:hAnsi="Times New Roman"/>
                <w:color w:val="000000"/>
                <w:sz w:val="24"/>
              </w:rPr>
              <w:t>ОБЩЕЕ КОЛИЧЕСТВО ЧАСОВ ПО ПРОГРАММЕ</w:t>
            </w:r>
          </w:p>
        </w:tc>
        <w:tc>
          <w:tcPr>
            <w:tcW w:w="1171" w:type="dxa"/>
            <w:tcMar>
              <w:top w:w="50" w:type="dxa"/>
              <w:left w:w="100" w:type="dxa"/>
            </w:tcMar>
            <w:vAlign w:val="center"/>
          </w:tcPr>
          <w:p w:rsidR="00676491" w:rsidRDefault="00676491">
            <w:pPr>
              <w:spacing w:after="0"/>
              <w:ind w:left="135"/>
              <w:jc w:val="center"/>
            </w:pPr>
            <w:r w:rsidRPr="00D85ADE">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676491" w:rsidRDefault="006764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6491" w:rsidRDefault="00676491"/>
        </w:tc>
        <w:tc>
          <w:tcPr>
            <w:tcW w:w="1322" w:type="dxa"/>
            <w:vAlign w:val="center"/>
          </w:tcPr>
          <w:p w:rsidR="00676491" w:rsidRDefault="00676491" w:rsidP="00F2455F">
            <w:pPr>
              <w:spacing w:after="0"/>
              <w:ind w:left="135"/>
            </w:pPr>
            <w:r>
              <w:t>14.05</w:t>
            </w:r>
          </w:p>
        </w:tc>
      </w:tr>
      <w:tr w:rsidR="00676491" w:rsidTr="00676491">
        <w:trPr>
          <w:trHeight w:val="144"/>
          <w:tblCellSpacing w:w="20" w:type="nil"/>
        </w:trPr>
        <w:tc>
          <w:tcPr>
            <w:tcW w:w="0" w:type="auto"/>
            <w:gridSpan w:val="2"/>
            <w:tcMar>
              <w:top w:w="50" w:type="dxa"/>
              <w:left w:w="100" w:type="dxa"/>
            </w:tcMar>
            <w:vAlign w:val="center"/>
          </w:tcPr>
          <w:p w:rsidR="00676491" w:rsidRPr="00D85ADE" w:rsidRDefault="00676491">
            <w:pPr>
              <w:spacing w:after="0"/>
              <w:ind w:left="135"/>
              <w:rPr>
                <w:rFonts w:ascii="Times New Roman" w:hAnsi="Times New Roman"/>
                <w:color w:val="000000"/>
                <w:sz w:val="24"/>
              </w:rPr>
            </w:pPr>
          </w:p>
        </w:tc>
        <w:tc>
          <w:tcPr>
            <w:tcW w:w="1171" w:type="dxa"/>
            <w:tcMar>
              <w:top w:w="50" w:type="dxa"/>
              <w:left w:w="100" w:type="dxa"/>
            </w:tcMar>
            <w:vAlign w:val="center"/>
          </w:tcPr>
          <w:p w:rsidR="00676491" w:rsidRPr="00D85ADE" w:rsidRDefault="00676491">
            <w:pPr>
              <w:spacing w:after="0"/>
              <w:ind w:left="135"/>
              <w:jc w:val="center"/>
              <w:rPr>
                <w:rFonts w:ascii="Times New Roman" w:hAnsi="Times New Roman"/>
                <w:color w:val="000000"/>
                <w:sz w:val="24"/>
              </w:rPr>
            </w:pPr>
          </w:p>
        </w:tc>
        <w:tc>
          <w:tcPr>
            <w:tcW w:w="1841"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1910"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rsidR="00676491" w:rsidRDefault="00676491"/>
        </w:tc>
        <w:tc>
          <w:tcPr>
            <w:tcW w:w="1322" w:type="dxa"/>
            <w:vAlign w:val="center"/>
          </w:tcPr>
          <w:p w:rsidR="00676491" w:rsidRDefault="00676491" w:rsidP="00F2455F">
            <w:pPr>
              <w:spacing w:after="0"/>
              <w:ind w:left="135"/>
            </w:pPr>
            <w:r>
              <w:t>16.05</w:t>
            </w:r>
          </w:p>
        </w:tc>
      </w:tr>
      <w:tr w:rsidR="00676491" w:rsidTr="00676491">
        <w:trPr>
          <w:trHeight w:val="144"/>
          <w:tblCellSpacing w:w="20" w:type="nil"/>
        </w:trPr>
        <w:tc>
          <w:tcPr>
            <w:tcW w:w="0" w:type="auto"/>
            <w:gridSpan w:val="2"/>
            <w:tcMar>
              <w:top w:w="50" w:type="dxa"/>
              <w:left w:w="100" w:type="dxa"/>
            </w:tcMar>
            <w:vAlign w:val="center"/>
          </w:tcPr>
          <w:p w:rsidR="00676491" w:rsidRPr="00D85ADE" w:rsidRDefault="00676491">
            <w:pPr>
              <w:spacing w:after="0"/>
              <w:ind w:left="135"/>
              <w:rPr>
                <w:rFonts w:ascii="Times New Roman" w:hAnsi="Times New Roman"/>
                <w:color w:val="000000"/>
                <w:sz w:val="24"/>
              </w:rPr>
            </w:pPr>
          </w:p>
        </w:tc>
        <w:tc>
          <w:tcPr>
            <w:tcW w:w="1171" w:type="dxa"/>
            <w:tcMar>
              <w:top w:w="50" w:type="dxa"/>
              <w:left w:w="100" w:type="dxa"/>
            </w:tcMar>
            <w:vAlign w:val="center"/>
          </w:tcPr>
          <w:p w:rsidR="00676491" w:rsidRPr="00D85ADE" w:rsidRDefault="00676491">
            <w:pPr>
              <w:spacing w:after="0"/>
              <w:ind w:left="135"/>
              <w:jc w:val="center"/>
              <w:rPr>
                <w:rFonts w:ascii="Times New Roman" w:hAnsi="Times New Roman"/>
                <w:color w:val="000000"/>
                <w:sz w:val="24"/>
              </w:rPr>
            </w:pPr>
          </w:p>
        </w:tc>
        <w:tc>
          <w:tcPr>
            <w:tcW w:w="1841"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1910"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rsidR="00676491" w:rsidRDefault="00676491"/>
        </w:tc>
        <w:tc>
          <w:tcPr>
            <w:tcW w:w="1322" w:type="dxa"/>
            <w:vAlign w:val="center"/>
          </w:tcPr>
          <w:p w:rsidR="00676491" w:rsidRDefault="00676491" w:rsidP="00F2455F">
            <w:pPr>
              <w:spacing w:after="0"/>
              <w:ind w:left="135"/>
            </w:pPr>
            <w:r>
              <w:t>21.05</w:t>
            </w:r>
          </w:p>
        </w:tc>
      </w:tr>
      <w:tr w:rsidR="00676491" w:rsidTr="00676491">
        <w:trPr>
          <w:trHeight w:val="144"/>
          <w:tblCellSpacing w:w="20" w:type="nil"/>
        </w:trPr>
        <w:tc>
          <w:tcPr>
            <w:tcW w:w="0" w:type="auto"/>
            <w:gridSpan w:val="2"/>
            <w:tcMar>
              <w:top w:w="50" w:type="dxa"/>
              <w:left w:w="100" w:type="dxa"/>
            </w:tcMar>
            <w:vAlign w:val="center"/>
          </w:tcPr>
          <w:p w:rsidR="00676491" w:rsidRPr="00D85ADE" w:rsidRDefault="00676491">
            <w:pPr>
              <w:spacing w:after="0"/>
              <w:ind w:left="135"/>
              <w:rPr>
                <w:rFonts w:ascii="Times New Roman" w:hAnsi="Times New Roman"/>
                <w:color w:val="000000"/>
                <w:sz w:val="24"/>
              </w:rPr>
            </w:pPr>
          </w:p>
        </w:tc>
        <w:tc>
          <w:tcPr>
            <w:tcW w:w="1171" w:type="dxa"/>
            <w:tcMar>
              <w:top w:w="50" w:type="dxa"/>
              <w:left w:w="100" w:type="dxa"/>
            </w:tcMar>
            <w:vAlign w:val="center"/>
          </w:tcPr>
          <w:p w:rsidR="00676491" w:rsidRPr="00D85ADE" w:rsidRDefault="00676491">
            <w:pPr>
              <w:spacing w:after="0"/>
              <w:ind w:left="135"/>
              <w:jc w:val="center"/>
              <w:rPr>
                <w:rFonts w:ascii="Times New Roman" w:hAnsi="Times New Roman"/>
                <w:color w:val="000000"/>
                <w:sz w:val="24"/>
              </w:rPr>
            </w:pPr>
          </w:p>
        </w:tc>
        <w:tc>
          <w:tcPr>
            <w:tcW w:w="1841"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1910" w:type="dxa"/>
            <w:tcMar>
              <w:top w:w="50" w:type="dxa"/>
              <w:left w:w="100" w:type="dxa"/>
            </w:tcMar>
            <w:vAlign w:val="center"/>
          </w:tcPr>
          <w:p w:rsidR="00676491" w:rsidRDefault="00676491">
            <w:pPr>
              <w:spacing w:after="0"/>
              <w:ind w:left="135"/>
              <w:jc w:val="center"/>
              <w:rPr>
                <w:rFonts w:ascii="Times New Roman" w:hAnsi="Times New Roman"/>
                <w:color w:val="000000"/>
                <w:sz w:val="24"/>
              </w:rPr>
            </w:pPr>
          </w:p>
        </w:tc>
        <w:tc>
          <w:tcPr>
            <w:tcW w:w="0" w:type="auto"/>
            <w:gridSpan w:val="2"/>
            <w:tcMar>
              <w:top w:w="50" w:type="dxa"/>
              <w:left w:w="100" w:type="dxa"/>
            </w:tcMar>
            <w:vAlign w:val="center"/>
          </w:tcPr>
          <w:p w:rsidR="00676491" w:rsidRDefault="00676491"/>
        </w:tc>
        <w:tc>
          <w:tcPr>
            <w:tcW w:w="1322" w:type="dxa"/>
            <w:vAlign w:val="center"/>
          </w:tcPr>
          <w:p w:rsidR="00676491" w:rsidRDefault="00676491" w:rsidP="00F2455F">
            <w:pPr>
              <w:spacing w:after="0"/>
              <w:ind w:left="135"/>
            </w:pPr>
            <w:r>
              <w:t>23.05</w:t>
            </w:r>
          </w:p>
        </w:tc>
      </w:tr>
    </w:tbl>
    <w:p w:rsidR="006B0DE8" w:rsidRDefault="006B0DE8">
      <w:pPr>
        <w:sectPr w:rsidR="006B0DE8">
          <w:pgSz w:w="16383" w:h="11906" w:orient="landscape"/>
          <w:pgMar w:top="1134" w:right="850" w:bottom="1134" w:left="1701" w:header="720" w:footer="720" w:gutter="0"/>
          <w:cols w:space="720"/>
        </w:sectPr>
      </w:pPr>
    </w:p>
    <w:p w:rsidR="006B0DE8" w:rsidRDefault="00242BD9">
      <w:pPr>
        <w:spacing w:after="0"/>
        <w:ind w:left="120"/>
      </w:pPr>
      <w:bookmarkStart w:id="9" w:name="block-20616082"/>
      <w:bookmarkEnd w:id="7"/>
      <w:r>
        <w:rPr>
          <w:rFonts w:ascii="Times New Roman" w:hAnsi="Times New Roman"/>
          <w:b/>
          <w:color w:val="000000"/>
          <w:sz w:val="28"/>
        </w:rPr>
        <w:lastRenderedPageBreak/>
        <w:t>УЧЕБНО-МЕТОДИЧЕСКОЕ ОБЕСПЕЧЕНИЕ ОБРАЗОВАТЕЛЬНОГО ПРОЦЕССА</w:t>
      </w:r>
    </w:p>
    <w:p w:rsidR="006B0DE8" w:rsidRDefault="00242BD9">
      <w:pPr>
        <w:spacing w:after="0" w:line="480" w:lineRule="auto"/>
        <w:ind w:left="120"/>
      </w:pPr>
      <w:r>
        <w:rPr>
          <w:rFonts w:ascii="Times New Roman" w:hAnsi="Times New Roman"/>
          <w:b/>
          <w:color w:val="000000"/>
          <w:sz w:val="28"/>
        </w:rPr>
        <w:t>ОБЯЗАТЕЛЬНЫЕ УЧЕБНЫЕ МАТЕРИАЛЫ ДЛЯ УЧЕНИКА</w:t>
      </w:r>
    </w:p>
    <w:p w:rsidR="006B0DE8" w:rsidRDefault="00242BD9">
      <w:pPr>
        <w:spacing w:after="0" w:line="480" w:lineRule="auto"/>
        <w:ind w:left="120"/>
      </w:pPr>
      <w:r>
        <w:rPr>
          <w:rFonts w:ascii="Times New Roman" w:hAnsi="Times New Roman"/>
          <w:color w:val="000000"/>
          <w:sz w:val="28"/>
        </w:rPr>
        <w:t>​‌‌​</w:t>
      </w:r>
    </w:p>
    <w:p w:rsidR="006B0DE8" w:rsidRDefault="00242BD9">
      <w:pPr>
        <w:spacing w:after="0" w:line="480" w:lineRule="auto"/>
        <w:ind w:left="120"/>
      </w:pPr>
      <w:r>
        <w:rPr>
          <w:rFonts w:ascii="Times New Roman" w:hAnsi="Times New Roman"/>
          <w:color w:val="000000"/>
          <w:sz w:val="28"/>
        </w:rPr>
        <w:t>​‌‌</w:t>
      </w:r>
    </w:p>
    <w:p w:rsidR="006B0DE8" w:rsidRDefault="00242BD9">
      <w:pPr>
        <w:spacing w:after="0"/>
        <w:ind w:left="120"/>
      </w:pPr>
      <w:r>
        <w:rPr>
          <w:rFonts w:ascii="Times New Roman" w:hAnsi="Times New Roman"/>
          <w:color w:val="000000"/>
          <w:sz w:val="28"/>
        </w:rPr>
        <w:t>​</w:t>
      </w:r>
    </w:p>
    <w:p w:rsidR="006B0DE8" w:rsidRDefault="00242BD9">
      <w:pPr>
        <w:spacing w:after="0" w:line="480" w:lineRule="auto"/>
        <w:ind w:left="120"/>
      </w:pPr>
      <w:r>
        <w:rPr>
          <w:rFonts w:ascii="Times New Roman" w:hAnsi="Times New Roman"/>
          <w:b/>
          <w:color w:val="000000"/>
          <w:sz w:val="28"/>
        </w:rPr>
        <w:t>МЕТОДИЧЕСКИЕ МАТЕРИАЛЫ ДЛЯ УЧИТЕЛЯ</w:t>
      </w:r>
    </w:p>
    <w:p w:rsidR="006B0DE8" w:rsidRDefault="00242BD9">
      <w:pPr>
        <w:spacing w:after="0" w:line="480" w:lineRule="auto"/>
        <w:ind w:left="120"/>
      </w:pPr>
      <w:r>
        <w:rPr>
          <w:rFonts w:ascii="Times New Roman" w:hAnsi="Times New Roman"/>
          <w:color w:val="000000"/>
          <w:sz w:val="28"/>
        </w:rPr>
        <w:t>​‌‌​</w:t>
      </w:r>
    </w:p>
    <w:p w:rsidR="006B0DE8" w:rsidRDefault="006B0DE8">
      <w:pPr>
        <w:spacing w:after="0"/>
        <w:ind w:left="120"/>
      </w:pPr>
    </w:p>
    <w:p w:rsidR="006B0DE8" w:rsidRPr="00D85ADE" w:rsidRDefault="00242BD9">
      <w:pPr>
        <w:spacing w:after="0" w:line="480" w:lineRule="auto"/>
        <w:ind w:left="120"/>
      </w:pPr>
      <w:r w:rsidRPr="00D85ADE">
        <w:rPr>
          <w:rFonts w:ascii="Times New Roman" w:hAnsi="Times New Roman"/>
          <w:b/>
          <w:color w:val="000000"/>
          <w:sz w:val="28"/>
        </w:rPr>
        <w:t>ЦИФРОВЫЕ ОБРАЗОВАТЕЛЬНЫЕ РЕСУРСЫ И РЕСУРСЫ СЕТИ ИНТЕРНЕТ</w:t>
      </w:r>
    </w:p>
    <w:p w:rsidR="006B0DE8" w:rsidRDefault="00242BD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B0DE8" w:rsidRDefault="006B0DE8">
      <w:pPr>
        <w:sectPr w:rsidR="006B0DE8">
          <w:pgSz w:w="11906" w:h="16383"/>
          <w:pgMar w:top="1134" w:right="850" w:bottom="1134" w:left="1701" w:header="720" w:footer="720" w:gutter="0"/>
          <w:cols w:space="720"/>
        </w:sectPr>
      </w:pPr>
    </w:p>
    <w:bookmarkEnd w:id="9"/>
    <w:p w:rsidR="00242BD9" w:rsidRDefault="00242BD9"/>
    <w:sectPr w:rsidR="00242BD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198" w:rsidRDefault="000F5198" w:rsidP="00EF05F2">
      <w:pPr>
        <w:spacing w:after="0" w:line="240" w:lineRule="auto"/>
      </w:pPr>
      <w:r>
        <w:separator/>
      </w:r>
    </w:p>
  </w:endnote>
  <w:endnote w:type="continuationSeparator" w:id="0">
    <w:p w:rsidR="000F5198" w:rsidRDefault="000F5198" w:rsidP="00EF0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271125"/>
      <w:docPartObj>
        <w:docPartGallery w:val="Page Numbers (Bottom of Page)"/>
        <w:docPartUnique/>
      </w:docPartObj>
    </w:sdtPr>
    <w:sdtEndPr/>
    <w:sdtContent>
      <w:p w:rsidR="00EF05F2" w:rsidRDefault="00EF05F2">
        <w:pPr>
          <w:pStyle w:val="ae"/>
          <w:jc w:val="right"/>
        </w:pPr>
        <w:r>
          <w:fldChar w:fldCharType="begin"/>
        </w:r>
        <w:r>
          <w:instrText>PAGE   \* MERGEFORMAT</w:instrText>
        </w:r>
        <w:r>
          <w:fldChar w:fldCharType="separate"/>
        </w:r>
        <w:r w:rsidR="00676491">
          <w:rPr>
            <w:noProof/>
          </w:rPr>
          <w:t>1</w:t>
        </w:r>
        <w:r>
          <w:fldChar w:fldCharType="end"/>
        </w:r>
      </w:p>
    </w:sdtContent>
  </w:sdt>
  <w:p w:rsidR="00EF05F2" w:rsidRDefault="00EF05F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198" w:rsidRDefault="000F5198" w:rsidP="00EF05F2">
      <w:pPr>
        <w:spacing w:after="0" w:line="240" w:lineRule="auto"/>
      </w:pPr>
      <w:r>
        <w:separator/>
      </w:r>
    </w:p>
  </w:footnote>
  <w:footnote w:type="continuationSeparator" w:id="0">
    <w:p w:rsidR="000F5198" w:rsidRDefault="000F5198" w:rsidP="00EF05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B548D"/>
    <w:multiLevelType w:val="multilevel"/>
    <w:tmpl w:val="F5EE53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BD61E0"/>
    <w:multiLevelType w:val="multilevel"/>
    <w:tmpl w:val="39CCC5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1F7D9B"/>
    <w:multiLevelType w:val="multilevel"/>
    <w:tmpl w:val="1406B0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1570986"/>
    <w:multiLevelType w:val="multilevel"/>
    <w:tmpl w:val="2642209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6587F8B"/>
    <w:multiLevelType w:val="multilevel"/>
    <w:tmpl w:val="996AF8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F00122"/>
    <w:multiLevelType w:val="multilevel"/>
    <w:tmpl w:val="393E50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DE8"/>
    <w:rsid w:val="000313F2"/>
    <w:rsid w:val="000F5198"/>
    <w:rsid w:val="00242BD9"/>
    <w:rsid w:val="00370027"/>
    <w:rsid w:val="00676491"/>
    <w:rsid w:val="006B0DE8"/>
    <w:rsid w:val="00D73B54"/>
    <w:rsid w:val="00D85ADE"/>
    <w:rsid w:val="00EF0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F05F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F05F2"/>
  </w:style>
  <w:style w:type="paragraph" w:styleId="af0">
    <w:name w:val="Balloon Text"/>
    <w:basedOn w:val="a"/>
    <w:link w:val="af1"/>
    <w:uiPriority w:val="99"/>
    <w:semiHidden/>
    <w:unhideWhenUsed/>
    <w:rsid w:val="000313F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313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EF05F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F05F2"/>
  </w:style>
  <w:style w:type="paragraph" w:styleId="af0">
    <w:name w:val="Balloon Text"/>
    <w:basedOn w:val="a"/>
    <w:link w:val="af1"/>
    <w:uiPriority w:val="99"/>
    <w:semiHidden/>
    <w:unhideWhenUsed/>
    <w:rsid w:val="000313F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313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7e18" TargetMode="External"/><Relationship Id="rId18" Type="http://schemas.openxmlformats.org/officeDocument/2006/relationships/hyperlink" Target="https://m.edsoo.ru/88671ca0" TargetMode="External"/><Relationship Id="rId26" Type="http://schemas.openxmlformats.org/officeDocument/2006/relationships/hyperlink" Target="https://m.edsoo.ru/88672b14" TargetMode="External"/><Relationship Id="rId39" Type="http://schemas.openxmlformats.org/officeDocument/2006/relationships/hyperlink" Target="https://m.edsoo.ru/8867400e" TargetMode="External"/><Relationship Id="rId21" Type="http://schemas.openxmlformats.org/officeDocument/2006/relationships/hyperlink" Target="https://m.edsoo.ru/8867209c" TargetMode="External"/><Relationship Id="rId34" Type="http://schemas.openxmlformats.org/officeDocument/2006/relationships/hyperlink" Target="https://m.edsoo.ru/88673794" TargetMode="External"/><Relationship Id="rId42" Type="http://schemas.openxmlformats.org/officeDocument/2006/relationships/hyperlink" Target="https://m.edsoo.ru/88674860" TargetMode="External"/><Relationship Id="rId47" Type="http://schemas.openxmlformats.org/officeDocument/2006/relationships/hyperlink" Target="https://m.edsoo.ru/88674e78" TargetMode="External"/><Relationship Id="rId50" Type="http://schemas.openxmlformats.org/officeDocument/2006/relationships/hyperlink" Target="https://m.edsoo.ru/88675684" TargetMode="External"/><Relationship Id="rId55" Type="http://schemas.openxmlformats.org/officeDocument/2006/relationships/hyperlink" Target="https://m.edsoo.ru/88675abc" TargetMode="External"/><Relationship Id="rId63" Type="http://schemas.openxmlformats.org/officeDocument/2006/relationships/hyperlink" Target="https://m.edsoo.ru/8a1416d4" TargetMode="External"/><Relationship Id="rId68" Type="http://schemas.openxmlformats.org/officeDocument/2006/relationships/hyperlink" Target="https://m.edsoo.ru/8a141ddc" TargetMode="External"/><Relationship Id="rId7" Type="http://schemas.openxmlformats.org/officeDocument/2006/relationships/endnotes" Target="endnotes.xml"/><Relationship Id="rId71" Type="http://schemas.openxmlformats.org/officeDocument/2006/relationships/hyperlink" Target="https://m.edsoo.ru/8a1420ac" TargetMode="External"/><Relationship Id="rId2" Type="http://schemas.openxmlformats.org/officeDocument/2006/relationships/styles" Target="styles.xml"/><Relationship Id="rId16" Type="http://schemas.openxmlformats.org/officeDocument/2006/relationships/hyperlink" Target="https://m.edsoo.ru/88671af2" TargetMode="External"/><Relationship Id="rId29" Type="http://schemas.openxmlformats.org/officeDocument/2006/relationships/hyperlink" Target="https://m.edsoo.ru/88672e0c" TargetMode="External"/><Relationship Id="rId11" Type="http://schemas.openxmlformats.org/officeDocument/2006/relationships/hyperlink" Target="https://m.edsoo.ru/7f417e18" TargetMode="External"/><Relationship Id="rId24" Type="http://schemas.openxmlformats.org/officeDocument/2006/relationships/hyperlink" Target="https://m.edsoo.ru/88672858" TargetMode="External"/><Relationship Id="rId32" Type="http://schemas.openxmlformats.org/officeDocument/2006/relationships/hyperlink" Target="https://m.edsoo.ru/88673064" TargetMode="External"/><Relationship Id="rId37" Type="http://schemas.openxmlformats.org/officeDocument/2006/relationships/hyperlink" Target="https://m.edsoo.ru/88673bae" TargetMode="External"/><Relationship Id="rId40" Type="http://schemas.openxmlformats.org/officeDocument/2006/relationships/hyperlink" Target="https://m.edsoo.ru/8867445a" TargetMode="External"/><Relationship Id="rId45" Type="http://schemas.openxmlformats.org/officeDocument/2006/relationships/hyperlink" Target="https://m.edsoo.ru/88675288" TargetMode="External"/><Relationship Id="rId53" Type="http://schemas.openxmlformats.org/officeDocument/2006/relationships/hyperlink" Target="https://m.edsoo.ru/88675918" TargetMode="External"/><Relationship Id="rId58" Type="http://schemas.openxmlformats.org/officeDocument/2006/relationships/hyperlink" Target="https://m.edsoo.ru/8a1407e8" TargetMode="External"/><Relationship Id="rId66" Type="http://schemas.openxmlformats.org/officeDocument/2006/relationships/hyperlink" Target="https://m.edsoo.ru/8a1410a8" TargetMode="External"/><Relationship Id="rId5" Type="http://schemas.openxmlformats.org/officeDocument/2006/relationships/webSettings" Target="webSettings.xml"/><Relationship Id="rId15" Type="http://schemas.openxmlformats.org/officeDocument/2006/relationships/hyperlink" Target="https://m.edsoo.ru/7f417e18" TargetMode="External"/><Relationship Id="rId23" Type="http://schemas.openxmlformats.org/officeDocument/2006/relationships/hyperlink" Target="https://m.edsoo.ru/8867252e" TargetMode="External"/><Relationship Id="rId28" Type="http://schemas.openxmlformats.org/officeDocument/2006/relationships/hyperlink" Target="https://m.edsoo.ru/8867337a" TargetMode="External"/><Relationship Id="rId36" Type="http://schemas.openxmlformats.org/officeDocument/2006/relationships/hyperlink" Target="https://m.edsoo.ru/88673a78" TargetMode="External"/><Relationship Id="rId49" Type="http://schemas.openxmlformats.org/officeDocument/2006/relationships/hyperlink" Target="https://m.edsoo.ru/88675558" TargetMode="External"/><Relationship Id="rId57" Type="http://schemas.openxmlformats.org/officeDocument/2006/relationships/hyperlink" Target="https://m.edsoo.ru/88675f44" TargetMode="External"/><Relationship Id="rId61" Type="http://schemas.openxmlformats.org/officeDocument/2006/relationships/hyperlink" Target="https://m.edsoo.ru/8a141b34" TargetMode="External"/><Relationship Id="rId10" Type="http://schemas.openxmlformats.org/officeDocument/2006/relationships/hyperlink" Target="https://m.edsoo.ru/7f417e18" TargetMode="External"/><Relationship Id="rId19" Type="http://schemas.openxmlformats.org/officeDocument/2006/relationships/hyperlink" Target="https://m.edsoo.ru/88671dea" TargetMode="External"/><Relationship Id="rId31" Type="http://schemas.openxmlformats.org/officeDocument/2006/relationships/hyperlink" Target="https://m.edsoo.ru/88672358" TargetMode="External"/><Relationship Id="rId44" Type="http://schemas.openxmlformats.org/officeDocument/2006/relationships/hyperlink" Target="https://m.edsoo.ru/88674a22" TargetMode="External"/><Relationship Id="rId52" Type="http://schemas.openxmlformats.org/officeDocument/2006/relationships/hyperlink" Target="https://m.edsoo.ru/8867579c" TargetMode="External"/><Relationship Id="rId60" Type="http://schemas.openxmlformats.org/officeDocument/2006/relationships/hyperlink" Target="https://m.edsoo.ru/8a141940" TargetMode="External"/><Relationship Id="rId65" Type="http://schemas.openxmlformats.org/officeDocument/2006/relationships/hyperlink" Target="https://m.edsoo.ru/8a1410a8"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edsoo.ru/7f417e18" TargetMode="External"/><Relationship Id="rId22" Type="http://schemas.openxmlformats.org/officeDocument/2006/relationships/hyperlink" Target="https://m.edsoo.ru/88672358" TargetMode="External"/><Relationship Id="rId27" Type="http://schemas.openxmlformats.org/officeDocument/2006/relationships/hyperlink" Target="https://m.edsoo.ru/88672c9a" TargetMode="External"/><Relationship Id="rId30" Type="http://schemas.openxmlformats.org/officeDocument/2006/relationships/hyperlink" Target="https://m.edsoo.ru/88672f38" TargetMode="External"/><Relationship Id="rId35" Type="http://schemas.openxmlformats.org/officeDocument/2006/relationships/hyperlink" Target="https://m.edsoo.ru/886738fc" TargetMode="External"/><Relationship Id="rId43" Type="http://schemas.openxmlformats.org/officeDocument/2006/relationships/hyperlink" Target="https://m.edsoo.ru/88674a22" TargetMode="External"/><Relationship Id="rId48" Type="http://schemas.openxmlformats.org/officeDocument/2006/relationships/hyperlink" Target="https://m.edsoo.ru/8867473e" TargetMode="External"/><Relationship Id="rId56" Type="http://schemas.openxmlformats.org/officeDocument/2006/relationships/hyperlink" Target="https://m.edsoo.ru/88675d32" TargetMode="External"/><Relationship Id="rId64" Type="http://schemas.openxmlformats.org/officeDocument/2006/relationships/hyperlink" Target="https://m.edsoo.ru/8a1416d4" TargetMode="External"/><Relationship Id="rId69" Type="http://schemas.openxmlformats.org/officeDocument/2006/relationships/hyperlink" Target="https://m.edsoo.ru/8a141efe" TargetMode="External"/><Relationship Id="rId8" Type="http://schemas.openxmlformats.org/officeDocument/2006/relationships/image" Target="media/image1.jpeg"/><Relationship Id="rId51" Type="http://schemas.openxmlformats.org/officeDocument/2006/relationships/hyperlink" Target="https://m.edsoo.ru/88674f90"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7e18" TargetMode="External"/><Relationship Id="rId17" Type="http://schemas.openxmlformats.org/officeDocument/2006/relationships/hyperlink" Target="https://m.edsoo.ru/88671ca0" TargetMode="External"/><Relationship Id="rId25" Type="http://schemas.openxmlformats.org/officeDocument/2006/relationships/hyperlink" Target="https://m.edsoo.ru/88672b14" TargetMode="External"/><Relationship Id="rId33" Type="http://schemas.openxmlformats.org/officeDocument/2006/relationships/hyperlink" Target="https://m.edsoo.ru/88673794" TargetMode="External"/><Relationship Id="rId38" Type="http://schemas.openxmlformats.org/officeDocument/2006/relationships/hyperlink" Target="https://m.edsoo.ru/88673d52" TargetMode="External"/><Relationship Id="rId46" Type="http://schemas.openxmlformats.org/officeDocument/2006/relationships/hyperlink" Target="https://m.edsoo.ru/8867542c" TargetMode="External"/><Relationship Id="rId59" Type="http://schemas.openxmlformats.org/officeDocument/2006/relationships/hyperlink" Target="https://m.edsoo.ru/8a1415b2" TargetMode="External"/><Relationship Id="rId67" Type="http://schemas.openxmlformats.org/officeDocument/2006/relationships/hyperlink" Target="https://m.edsoo.ru/8a141c88" TargetMode="External"/><Relationship Id="rId20" Type="http://schemas.openxmlformats.org/officeDocument/2006/relationships/hyperlink" Target="https://m.edsoo.ru/88671f20" TargetMode="External"/><Relationship Id="rId41" Type="http://schemas.openxmlformats.org/officeDocument/2006/relationships/hyperlink" Target="https://m.edsoo.ru/886745fe" TargetMode="External"/><Relationship Id="rId54" Type="http://schemas.openxmlformats.org/officeDocument/2006/relationships/hyperlink" Target="https://m.edsoo.ru/88675918" TargetMode="External"/><Relationship Id="rId62" Type="http://schemas.openxmlformats.org/officeDocument/2006/relationships/hyperlink" Target="https://m.edsoo.ru/8a140f86" TargetMode="External"/><Relationship Id="rId70" Type="http://schemas.openxmlformats.org/officeDocument/2006/relationships/hyperlink" Target="https://m.edsoo.ru/8a142368"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3554</Words>
  <Characters>20260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2023-11-14T18:13:00Z</dcterms:created>
  <dcterms:modified xsi:type="dcterms:W3CDTF">2023-11-14T18:13:00Z</dcterms:modified>
</cp:coreProperties>
</file>